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36C5" w14:textId="77777777" w:rsidR="008E1B23" w:rsidRDefault="008E1B23" w:rsidP="008E1B23">
      <w:pPr>
        <w:pStyle w:val="Standard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ESTUDIO DE LOS ARCANOS MAYORES</w:t>
      </w:r>
    </w:p>
    <w:p w14:paraId="13F90F04" w14:textId="77777777" w:rsidR="008E1B23" w:rsidRDefault="008E1B23" w:rsidP="008E1B23">
      <w:pPr>
        <w:pStyle w:val="Standard"/>
        <w:jc w:val="both"/>
        <w:rPr>
          <w:rFonts w:ascii="Arial" w:hAnsi="Arial"/>
          <w:b/>
          <w:bCs/>
        </w:rPr>
      </w:pPr>
    </w:p>
    <w:p w14:paraId="54C1D210" w14:textId="77777777" w:rsidR="008E1B23" w:rsidRDefault="008E1B23" w:rsidP="008E1B23">
      <w:pPr>
        <w:pStyle w:val="Standard"/>
        <w:widowControl/>
        <w:spacing w:after="225" w:line="288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EL LOCO.- Número 0. Planeta Urano.</w:t>
      </w:r>
    </w:p>
    <w:p w14:paraId="2AA47FD6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b/>
          <w:bCs/>
          <w:color w:val="333333"/>
        </w:rPr>
      </w:pPr>
      <w:r>
        <w:rPr>
          <w:rFonts w:ascii="Arial" w:hAnsi="Arial"/>
          <w:b/>
          <w:bCs/>
          <w:color w:val="333333"/>
        </w:rPr>
        <w:t>Palabra clave: Comienzo de una nueva andadura. Incertidumbre. Inestabilidad.</w:t>
      </w:r>
    </w:p>
    <w:p w14:paraId="03C90E49" w14:textId="77777777" w:rsidR="008E1B23" w:rsidRDefault="008E1B23" w:rsidP="008E1B23">
      <w:pPr>
        <w:pStyle w:val="Textbody"/>
        <w:widowControl/>
        <w:spacing w:after="225" w:line="288" w:lineRule="auto"/>
        <w:ind w:left="2127"/>
        <w:jc w:val="both"/>
        <w:rPr>
          <w:rFonts w:ascii="Arial" w:hAnsi="Arial"/>
          <w:b/>
          <w:bCs/>
          <w:color w:val="333333"/>
        </w:rPr>
      </w:pPr>
    </w:p>
    <w:p w14:paraId="5335BC51" w14:textId="77777777" w:rsidR="008E1B23" w:rsidRDefault="008E1B23" w:rsidP="008E1B23">
      <w:pPr>
        <w:pStyle w:val="Textbody"/>
        <w:widowControl/>
        <w:spacing w:after="225" w:line="288" w:lineRule="auto"/>
        <w:ind w:left="2127"/>
        <w:jc w:val="both"/>
        <w:rPr>
          <w:rFonts w:ascii="Arial" w:hAnsi="Arial"/>
          <w:b/>
          <w:bCs/>
          <w:color w:val="333333"/>
        </w:rPr>
      </w:pPr>
      <w:r w:rsidRPr="00B80DF8">
        <w:rPr>
          <w:noProof/>
        </w:rPr>
        <w:drawing>
          <wp:inline distT="0" distB="0" distL="0" distR="0" wp14:anchorId="6EC01ACF" wp14:editId="5AD16D23">
            <wp:extent cx="1071563" cy="2000250"/>
            <wp:effectExtent l="0" t="0" r="0" b="0"/>
            <wp:docPr id="272" name="Imagen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183" cy="20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28A">
        <w:rPr>
          <w:noProof/>
        </w:rPr>
        <w:drawing>
          <wp:inline distT="0" distB="0" distL="0" distR="0" wp14:anchorId="2F54ADF5" wp14:editId="5EA26C77">
            <wp:extent cx="1200150" cy="1996070"/>
            <wp:effectExtent l="0" t="0" r="0" b="4445"/>
            <wp:docPr id="274" name="Imagen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635" cy="20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594D" w14:textId="77777777" w:rsidR="008E1B23" w:rsidRDefault="008E1B23" w:rsidP="008E1B23">
      <w:pPr>
        <w:pStyle w:val="Standard"/>
        <w:jc w:val="both"/>
      </w:pPr>
    </w:p>
    <w:p w14:paraId="701CABB2" w14:textId="77777777" w:rsidR="008E1B23" w:rsidRDefault="008E1B23" w:rsidP="008E1B23">
      <w:pPr>
        <w:pStyle w:val="Standard"/>
        <w:jc w:val="both"/>
      </w:pPr>
    </w:p>
    <w:p w14:paraId="16F3CBDF" w14:textId="77777777" w:rsidR="008E1B23" w:rsidRDefault="008E1B23" w:rsidP="008E1B23">
      <w:pPr>
        <w:pStyle w:val="Standard"/>
        <w:jc w:val="both"/>
      </w:pPr>
    </w:p>
    <w:p w14:paraId="21E0D566" w14:textId="77777777" w:rsidR="008E1B23" w:rsidRPr="00FE6EE5" w:rsidRDefault="008E1B23" w:rsidP="008E1B23">
      <w:pPr>
        <w:pStyle w:val="Standard"/>
        <w:jc w:val="both"/>
        <w:rPr>
          <w:rFonts w:ascii="Arial" w:hAnsi="Arial" w:cs="Arial"/>
          <w:b/>
          <w:bCs/>
        </w:rPr>
      </w:pPr>
      <w:r w:rsidRPr="00FE6EE5">
        <w:rPr>
          <w:rFonts w:ascii="Arial" w:hAnsi="Arial" w:cs="Arial"/>
          <w:b/>
          <w:bCs/>
        </w:rPr>
        <w:t>Simbología</w:t>
      </w:r>
    </w:p>
    <w:p w14:paraId="4967640D" w14:textId="77777777" w:rsidR="008E1B23" w:rsidRDefault="008E1B23" w:rsidP="008E1B23">
      <w:pPr>
        <w:pStyle w:val="Standard"/>
        <w:jc w:val="both"/>
      </w:pPr>
    </w:p>
    <w:p w14:paraId="1E7610D4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020202"/>
          <w:shd w:val="clear" w:color="auto" w:fill="FFFFFF"/>
        </w:rPr>
      </w:pPr>
      <w:r w:rsidRPr="00FE6EE5">
        <w:rPr>
          <w:rFonts w:ascii="Arial" w:hAnsi="Arial" w:cs="Arial"/>
          <w:color w:val="020202"/>
          <w:shd w:val="clear" w:color="auto" w:fill="FFFFFF"/>
        </w:rPr>
        <w:t>Un joven con gesto despreocupado y floridos ropajes se dirige sin titubear hacia un precipicio, siendo su inconsciencia del peligro un rasgo característico de esta carta.</w:t>
      </w:r>
    </w:p>
    <w:p w14:paraId="32706125" w14:textId="77777777" w:rsidR="008E1B23" w:rsidRPr="001A65A3" w:rsidRDefault="008E1B23" w:rsidP="008E1B23">
      <w:pPr>
        <w:pStyle w:val="Textbody"/>
        <w:widowControl/>
        <w:spacing w:after="225" w:line="288" w:lineRule="auto"/>
        <w:jc w:val="both"/>
      </w:pPr>
      <w:r>
        <w:rPr>
          <w:rFonts w:ascii="Arial" w:hAnsi="Arial" w:cs="Arial"/>
          <w:bCs/>
        </w:rPr>
        <w:t>E</w:t>
      </w:r>
      <w:r>
        <w:rPr>
          <w:rFonts w:ascii="Arial" w:hAnsi="Arial"/>
          <w:bCs/>
        </w:rPr>
        <w:t xml:space="preserve">l personaje </w:t>
      </w:r>
      <w:r w:rsidRPr="001A65A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n</w:t>
      </w:r>
      <w:r w:rsidRPr="001A65A3">
        <w:rPr>
          <w:rFonts w:ascii="Arial" w:hAnsi="Arial"/>
          <w:bCs/>
        </w:rPr>
        <w:t xml:space="preserve">o se muestra con miedo, y vemos que dirige su mirada hacia </w:t>
      </w:r>
      <w:proofErr w:type="spellStart"/>
      <w:r w:rsidRPr="001A65A3">
        <w:rPr>
          <w:rFonts w:ascii="Arial" w:hAnsi="Arial"/>
          <w:bCs/>
        </w:rPr>
        <w:t>el</w:t>
      </w:r>
      <w:proofErr w:type="spellEnd"/>
      <w:r w:rsidRPr="001A65A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   </w:t>
      </w:r>
      <w:r w:rsidRPr="001A65A3">
        <w:rPr>
          <w:rFonts w:ascii="Arial" w:hAnsi="Arial"/>
          <w:bCs/>
        </w:rPr>
        <w:t>un palo con un morral, lleno de su memoria universal y los instintos adquiridos en su vida</w:t>
      </w:r>
      <w:r w:rsidRPr="001A65A3">
        <w:rPr>
          <w:rFonts w:ascii="Arial" w:hAnsi="Arial"/>
          <w:b/>
          <w:bCs/>
        </w:rPr>
        <w:t>.</w:t>
      </w:r>
    </w:p>
    <w:p w14:paraId="1A0293D6" w14:textId="04CFC7E4" w:rsidR="008E1B23" w:rsidRP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</w:rPr>
      </w:pPr>
      <w:r w:rsidRPr="001A65A3">
        <w:rPr>
          <w:rFonts w:ascii="Arial" w:hAnsi="Arial"/>
        </w:rPr>
        <w:t xml:space="preserve"> En su mano izquierda lleva una rosa blanca, que indica inocencia y castidad. A sus pies se observa un perro color blanco, que le ladra para avisarle les peligro inminente. Detrás del joven se encuentra el sol, que brilla dándole energías positivas</w:t>
      </w:r>
      <w:r>
        <w:rPr>
          <w:rFonts w:ascii="Arial" w:hAnsi="Arial"/>
        </w:rPr>
        <w:t>.</w:t>
      </w:r>
    </w:p>
    <w:p w14:paraId="6FEE28C5" w14:textId="77777777" w:rsidR="008E1B23" w:rsidRPr="00B00D15" w:rsidRDefault="008E1B23" w:rsidP="008E1B23">
      <w:pPr>
        <w:pStyle w:val="Standard"/>
        <w:jc w:val="both"/>
        <w:rPr>
          <w:rFonts w:ascii="Arial" w:hAnsi="Arial" w:cs="Arial"/>
          <w:b/>
          <w:bCs/>
          <w:color w:val="020202"/>
          <w:shd w:val="clear" w:color="auto" w:fill="FFFFFF"/>
        </w:rPr>
      </w:pPr>
    </w:p>
    <w:p w14:paraId="1E9EF7F8" w14:textId="77777777" w:rsidR="008E1B23" w:rsidRPr="000F7CB1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La carta del Loco no tiene número, por lo que no tiene ubicación fija en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la baraja, se asocia al comodín de las diferentes barajas de juego, la carta de mayor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valor, pudiendo ocupar cualquier lugar del resto de cartas, hecho indicado por las 21</w:t>
      </w:r>
    </w:p>
    <w:p w14:paraId="539B95DF" w14:textId="70CD8C1A" w:rsidR="008E1B23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plantas que aparecen en el suelo</w:t>
      </w:r>
      <w:r>
        <w:rPr>
          <w:rFonts w:ascii="Arial" w:hAnsi="Arial"/>
        </w:rPr>
        <w:t xml:space="preserve"> (que aparecen en la mayoría de las distintas barajas de tarot de Marsella).</w:t>
      </w:r>
    </w:p>
    <w:p w14:paraId="12D16F5F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07AA3D72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Son los 21 arcanos mayores numerados. El Loco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representa la fuerza del inconsciente o del espíritu humano conduciéndonos por el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 xml:space="preserve">camino del </w:t>
      </w:r>
      <w:r w:rsidRPr="000F7CB1">
        <w:rPr>
          <w:rFonts w:ascii="Arial" w:hAnsi="Arial"/>
        </w:rPr>
        <w:lastRenderedPageBreak/>
        <w:t>aprendizaje en la vida.</w:t>
      </w:r>
    </w:p>
    <w:p w14:paraId="2903FF27" w14:textId="77777777" w:rsidR="008E1B23" w:rsidRPr="000F7CB1" w:rsidRDefault="008E1B23" w:rsidP="008E1B23">
      <w:pPr>
        <w:pStyle w:val="Standard"/>
        <w:jc w:val="both"/>
        <w:rPr>
          <w:rFonts w:ascii="Arial" w:hAnsi="Arial"/>
        </w:rPr>
      </w:pPr>
    </w:p>
    <w:p w14:paraId="1960529D" w14:textId="77777777" w:rsidR="008E1B23" w:rsidRPr="000F7CB1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El Loco mira al cielo tratando de encontrar un sentido a la vida. Es la carta de la</w:t>
      </w:r>
    </w:p>
    <w:p w14:paraId="1F4E038A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búsqueda, el movimiento y el despertar espiritual. El busca encontrar respuestas a las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preguntas existenciales.</w:t>
      </w:r>
    </w:p>
    <w:p w14:paraId="0EEA88F2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56946E26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El perro fiel, que representa al alma humana en busca de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respuestas, comienza a desgarrar el pantalón, o sea, comienza a descubrir la verdad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oculta, el espíritu que se oculta dentro de la carne.</w:t>
      </w:r>
    </w:p>
    <w:p w14:paraId="17529787" w14:textId="77777777" w:rsidR="008E1B23" w:rsidRPr="000F7CB1" w:rsidRDefault="008E1B23" w:rsidP="008E1B23">
      <w:pPr>
        <w:pStyle w:val="Standard"/>
        <w:jc w:val="both"/>
        <w:rPr>
          <w:rFonts w:ascii="Arial" w:hAnsi="Arial"/>
        </w:rPr>
      </w:pPr>
    </w:p>
    <w:p w14:paraId="568BC2D9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El Loco del Tarot es un personaje que con una bolsa colgada al hombro viaja por la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tierra pero mirando hacia el cielo, acompañado de un perro que le desgarra el pantalón.</w:t>
      </w:r>
    </w:p>
    <w:p w14:paraId="4ABEF07F" w14:textId="77777777" w:rsidR="008E1B23" w:rsidRPr="000F7CB1" w:rsidRDefault="008E1B23" w:rsidP="008E1B23">
      <w:pPr>
        <w:pStyle w:val="Standard"/>
        <w:jc w:val="both"/>
        <w:rPr>
          <w:rFonts w:ascii="Arial" w:hAnsi="Arial"/>
        </w:rPr>
      </w:pPr>
    </w:p>
    <w:p w14:paraId="1A1D2709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Su vestido, lleno de cascabeles, le asocia a un trovador o a un juglar medieval, que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viaja en libertad por la vida, yendo de un lugar a otro.</w:t>
      </w:r>
    </w:p>
    <w:p w14:paraId="6B6F3126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23BD7771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El hecho que la carta no tenga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número la convierte en algo muy especial dentro de la baraja, pues, como el comodín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de las barajas de juego, puede ubicarse en cualquier lugar. Al no tener número puede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ocupar cualquier posición, será el protagonista de la historia que cuenta el Tarot que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 xml:space="preserve">deberá pasar una serie de etapas hasta llegar al final del camino. </w:t>
      </w:r>
    </w:p>
    <w:p w14:paraId="369BEE9C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171DB83B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 w:rsidRPr="000F7CB1">
        <w:rPr>
          <w:rFonts w:ascii="Arial" w:hAnsi="Arial"/>
        </w:rPr>
        <w:t>El Loco representa la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conciencia, al iniciado que debe recorrer todos los arcanos hasta llegar a la carta 21, el</w:t>
      </w:r>
      <w:r>
        <w:rPr>
          <w:rFonts w:ascii="Arial" w:hAnsi="Arial"/>
        </w:rPr>
        <w:t xml:space="preserve"> </w:t>
      </w:r>
      <w:r w:rsidRPr="000F7CB1">
        <w:rPr>
          <w:rFonts w:ascii="Arial" w:hAnsi="Arial"/>
        </w:rPr>
        <w:t>Mundo.</w:t>
      </w:r>
    </w:p>
    <w:p w14:paraId="6A3175F0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06867579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Este arcano puede utilizarse tanto al principio del mazo como a final, representando tanto al joven inexperto como a la persona experimentada y sabía que está vuelta de todo.</w:t>
      </w:r>
    </w:p>
    <w:p w14:paraId="6F554B0B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362CC5A8" w14:textId="77777777" w:rsidR="008E1B23" w:rsidRDefault="008E1B23" w:rsidP="008E1B2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El Loco hace referencia a aquella persona que empieza una nueva andadura en el mundo.</w:t>
      </w:r>
    </w:p>
    <w:p w14:paraId="6EA77DCB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36C26DA4" w14:textId="01A40484" w:rsidR="008E1B23" w:rsidRDefault="008E1B23" w:rsidP="008E1B23">
      <w:pPr>
        <w:pStyle w:val="Standard"/>
        <w:jc w:val="both"/>
        <w:rPr>
          <w:rFonts w:ascii="Arial" w:hAnsi="Arial"/>
        </w:rPr>
      </w:pPr>
      <w:r w:rsidRPr="008E1B23">
        <w:rPr>
          <w:rStyle w:val="nfasis"/>
          <w:rFonts w:ascii="Arial" w:hAnsi="Arial"/>
          <w:i w:val="0"/>
          <w:iCs w:val="0"/>
          <w:color w:val="000000" w:themeColor="text1"/>
        </w:rPr>
        <w:t>Es un hombre libre dispuesto a descubrir la continuación de su aventura o historia y osa correr riesgos</w:t>
      </w:r>
      <w:r w:rsidRPr="00C8442D">
        <w:rPr>
          <w:rFonts w:ascii="Arial" w:hAnsi="Arial"/>
          <w:color w:val="000000" w:themeColor="text1"/>
        </w:rPr>
        <w:t xml:space="preserve">.  </w:t>
      </w:r>
      <w:r>
        <w:rPr>
          <w:rFonts w:ascii="Arial" w:hAnsi="Arial"/>
        </w:rPr>
        <w:t xml:space="preserve">Contiene una enorme energía vital. </w:t>
      </w:r>
    </w:p>
    <w:p w14:paraId="5E4113DE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2A91C4B1" w14:textId="5BF4ED51" w:rsidR="008E1B23" w:rsidRDefault="008E1B23" w:rsidP="008E1B23">
      <w:pPr>
        <w:pStyle w:val="Standard"/>
        <w:jc w:val="both"/>
      </w:pPr>
      <w:r>
        <w:rPr>
          <w:rFonts w:ascii="Arial" w:hAnsi="Arial"/>
        </w:rPr>
        <w:t>La persona siente que está empezando una etapa, con ganas de realizar cosas nuevas, originales o divertidas. Se siente liberado de ataduras, aunque no sabe bien hacia dónde dirigir sus pasos.</w:t>
      </w:r>
    </w:p>
    <w:p w14:paraId="35337C2A" w14:textId="77777777" w:rsidR="008E1B23" w:rsidRDefault="008E1B23" w:rsidP="008E1B23">
      <w:pPr>
        <w:pStyle w:val="Standard"/>
        <w:jc w:val="both"/>
        <w:rPr>
          <w:rFonts w:ascii="Arial" w:hAnsi="Arial"/>
        </w:rPr>
      </w:pPr>
    </w:p>
    <w:p w14:paraId="132F2423" w14:textId="77777777" w:rsidR="008E1B23" w:rsidRPr="00C8442D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000000" w:themeColor="text1"/>
        </w:rPr>
      </w:pPr>
      <w:r w:rsidRPr="00C8442D">
        <w:rPr>
          <w:rFonts w:ascii="Arial" w:hAnsi="Arial"/>
          <w:color w:val="000000" w:themeColor="text1"/>
        </w:rPr>
        <w:t>Originalidad, energía, fantasía, imaginación. Da movimiento y mucha energía. Deseo de hacer cosas nuevas y salir de la rutina.</w:t>
      </w:r>
    </w:p>
    <w:p w14:paraId="128A1421" w14:textId="77777777" w:rsidR="008E1B23" w:rsidRPr="00C8442D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000000" w:themeColor="text1"/>
        </w:rPr>
      </w:pPr>
      <w:r w:rsidRPr="00C8442D">
        <w:rPr>
          <w:rFonts w:ascii="Arial" w:hAnsi="Arial"/>
          <w:color w:val="000000" w:themeColor="text1"/>
        </w:rPr>
        <w:t>Cuando hace referencia a una persona se la describe como una persona libre, sin estructuras, que va a su aire, no quiere responsabilidades ni ataduras. Ha de poner los pies en el suelo.</w:t>
      </w:r>
    </w:p>
    <w:p w14:paraId="5632FF6B" w14:textId="77777777" w:rsidR="008E1B23" w:rsidRPr="001A65A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</w:rPr>
      </w:pPr>
      <w:r w:rsidRPr="002B68CE">
        <w:rPr>
          <w:rFonts w:ascii="Arial" w:hAnsi="Arial"/>
          <w:b/>
          <w:color w:val="333333"/>
        </w:rPr>
        <w:t>Al derecho</w:t>
      </w:r>
      <w:r w:rsidRPr="001A65A3">
        <w:rPr>
          <w:rFonts w:ascii="Arial" w:hAnsi="Arial"/>
        </w:rPr>
        <w:t>: Es un sujeto divertido, imaginativo, fantasioso, sin sentido del ridículo, inocente y despreocupado y que mira al futuro sin miedo. Representa la acción y el movimiento.</w:t>
      </w:r>
    </w:p>
    <w:p w14:paraId="7D7D8602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333333"/>
        </w:rPr>
      </w:pPr>
      <w:r w:rsidRPr="001A65A3">
        <w:rPr>
          <w:rFonts w:ascii="Arial" w:hAnsi="Arial"/>
          <w:b/>
        </w:rPr>
        <w:t>Al revés</w:t>
      </w:r>
      <w:r w:rsidRPr="001A65A3">
        <w:rPr>
          <w:rFonts w:ascii="Arial" w:hAnsi="Arial"/>
        </w:rPr>
        <w:t>: dispersión, locura, irresponsabilidad</w:t>
      </w:r>
      <w:r>
        <w:rPr>
          <w:rFonts w:ascii="Arial" w:hAnsi="Arial"/>
          <w:color w:val="333333"/>
        </w:rPr>
        <w:t>.</w:t>
      </w:r>
    </w:p>
    <w:p w14:paraId="538AE845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Style w:val="StrongEmphasis"/>
          <w:rFonts w:ascii="Arial" w:hAnsi="Arial"/>
          <w:color w:val="222222"/>
        </w:rPr>
        <w:t>En el trabajo</w:t>
      </w:r>
    </w:p>
    <w:p w14:paraId="12FD8E7D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>Al derecho</w:t>
      </w:r>
    </w:p>
    <w:p w14:paraId="245008B6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Nos hablan de una nueva andadura a nivel laboral. Puede indicar una marcha de la empresa por parte del consultante o la búsqueda de una nueva posición dentro del plano laboral.</w:t>
      </w:r>
    </w:p>
    <w:p w14:paraId="2D6AE38B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También puede existir una situación de poca concentración y apatía laboral, dispersión.</w:t>
      </w:r>
    </w:p>
    <w:p w14:paraId="78A81286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>Invertido</w:t>
      </w:r>
    </w:p>
    <w:p w14:paraId="62DBA65F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Tienes de momento alguna incapacidad para sacar adelante tus proyectos y para realizar el trabajo diario.</w:t>
      </w:r>
    </w:p>
    <w:p w14:paraId="1F8A88EB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Puedes tener excelentes ideas y planes para tu trabajo pero estás en una constante indecisión para actuar, dudas de tus capacidades y talentos.</w:t>
      </w:r>
    </w:p>
    <w:p w14:paraId="1CF3A42F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Fonts w:ascii="Arial" w:hAnsi="Arial"/>
          <w:b/>
          <w:bCs/>
          <w:color w:val="333333"/>
        </w:rPr>
        <w:t>En el a</w:t>
      </w:r>
      <w:r>
        <w:rPr>
          <w:rStyle w:val="StrongEmphasis"/>
          <w:rFonts w:ascii="Arial" w:hAnsi="Arial"/>
          <w:color w:val="222222"/>
        </w:rPr>
        <w:t>mor</w:t>
      </w:r>
    </w:p>
    <w:p w14:paraId="49EE644F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Style w:val="StrongEmphasis"/>
          <w:rFonts w:ascii="Arial" w:hAnsi="Arial"/>
          <w:color w:val="222222"/>
        </w:rPr>
        <w:t>Al derecho</w:t>
      </w:r>
    </w:p>
    <w:p w14:paraId="598AFE3E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Podría significar que aún no estás listo para un compromiso, o que tu pareja sea el que no lo esté (dependiendo la posición de la carta, ya sea en la posición del consultante o en la posición de la pareja). Diversión a la vista.</w:t>
      </w:r>
    </w:p>
    <w:p w14:paraId="44487EAB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Puede haber algunas pasiones de corta duración y esta carta puede señalar la imposibilidad de un romance intenso o de vivir un gran amor estable por miedo a perder la independencia y libertad o a que salga mal la relación.</w:t>
      </w:r>
    </w:p>
    <w:p w14:paraId="2C304069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>Invertido</w:t>
      </w:r>
    </w:p>
    <w:p w14:paraId="5223D143" w14:textId="1ADD0CF8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Cuando el Loco aparece al revés el significado de inestabilidad y falta de compromiso se acrecienta. Hay reticencia a sentar cabeza, al matrimonio o convivencia, a planificar la llegada de los hijos. </w:t>
      </w:r>
    </w:p>
    <w:p w14:paraId="2D474556" w14:textId="77777777" w:rsidR="00C5173C" w:rsidRDefault="00C5173C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</w:p>
    <w:p w14:paraId="431FDE5E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222222"/>
        </w:rPr>
      </w:pPr>
    </w:p>
    <w:p w14:paraId="55CBA832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Style w:val="StrongEmphasis"/>
          <w:rFonts w:ascii="Arial" w:hAnsi="Arial"/>
          <w:color w:val="222222"/>
        </w:rPr>
        <w:t>En la economía</w:t>
      </w:r>
    </w:p>
    <w:p w14:paraId="01006421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Style w:val="StrongEmphasis"/>
          <w:rFonts w:ascii="Arial" w:hAnsi="Arial"/>
          <w:color w:val="222222"/>
        </w:rPr>
        <w:t>Al derecho</w:t>
      </w:r>
    </w:p>
    <w:p w14:paraId="070DF0ED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/>
          <w:color w:val="222222"/>
        </w:rPr>
        <w:t>Al Loco parece preocuparle poco su aspecto financiero. Inestabilidad económica, aunque encontrarás en ti mismo una  fuerza,  un saber que no importa lo que pase</w:t>
      </w:r>
      <w:r>
        <w:rPr>
          <w:rFonts w:ascii="Verdana, Geneva, sans-serif" w:hAnsi="Verdana, Geneva, sans-serif"/>
          <w:color w:val="222222"/>
          <w:sz w:val="22"/>
        </w:rPr>
        <w:t xml:space="preserve"> </w:t>
      </w:r>
      <w:r>
        <w:rPr>
          <w:rFonts w:ascii="Arial" w:hAnsi="Arial" w:cs="Arial"/>
          <w:color w:val="222222"/>
        </w:rPr>
        <w:t>financieramente, que saldrás triunfante.</w:t>
      </w:r>
    </w:p>
    <w:p w14:paraId="3CE06AA6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b/>
          <w:bCs/>
          <w:color w:val="222222"/>
        </w:rPr>
      </w:pPr>
      <w:r>
        <w:rPr>
          <w:rFonts w:ascii="Arial" w:hAnsi="Arial" w:cs="Arial"/>
          <w:color w:val="222222"/>
        </w:rPr>
        <w:t>I</w:t>
      </w:r>
      <w:r>
        <w:rPr>
          <w:rFonts w:ascii="Arial" w:hAnsi="Arial"/>
          <w:b/>
          <w:bCs/>
          <w:color w:val="222222"/>
        </w:rPr>
        <w:t>nvertido</w:t>
      </w:r>
    </w:p>
    <w:p w14:paraId="08682A47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Debes estar atento a lo que firmas, leer la letra pequeña de los contratos para no tener malos mayores. Puede haber engaños y estafas en tu contra o incluso, proceder de ti. Debes saber  administrar tu  dinero ya que hay riesgos de pérdidas por malas inversiones.</w:t>
      </w:r>
    </w:p>
    <w:p w14:paraId="1F2A97FF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Style w:val="StrongEmphasis"/>
          <w:rFonts w:ascii="Arial" w:hAnsi="Arial" w:cs="Arial"/>
          <w:color w:val="222222"/>
          <w:sz w:val="22"/>
        </w:rPr>
        <w:t>En la salud</w:t>
      </w:r>
    </w:p>
    <w:p w14:paraId="4015DFF0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Style w:val="StrongEmphasis"/>
          <w:rFonts w:ascii="Arial" w:hAnsi="Arial" w:cs="Arial"/>
          <w:color w:val="222222"/>
          <w:sz w:val="22"/>
        </w:rPr>
        <w:t>Al derecho</w:t>
      </w:r>
    </w:p>
    <w:p w14:paraId="223CCCE9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Cuidado con el sistema nervioso. Es posible que tú seas un poco propenso a los accidentes cuando El Loco  aparece; debes estar atento y no correr riesgos tontos. También nos puede hablar de problemas mentales, demencias, etc.</w:t>
      </w:r>
    </w:p>
    <w:p w14:paraId="118DCE81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 algunos casos señala problemas de circulación sanguínea y recomienda descansar e ir por la vida más relajado, reposar tanto como se pueda para restablecerse.</w:t>
      </w:r>
    </w:p>
    <w:p w14:paraId="0837E5C3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Invertido</w:t>
      </w:r>
    </w:p>
    <w:p w14:paraId="63761479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 Loco invertido pone énfasis en tu sistema nervioso y en  la posibilidad de tener accidentes en un futuro próximo, sobre todo aquellos relacionados a la actividad deportiva o salidas al aire libre.</w:t>
      </w:r>
    </w:p>
    <w:p w14:paraId="43FC4D5C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Intenta mantenerte con un fuerte pensamiento positivo.</w:t>
      </w:r>
    </w:p>
    <w:p w14:paraId="41308F60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Fonts w:ascii="Arial" w:hAnsi="Arial" w:cs="Arial"/>
          <w:b/>
          <w:bCs/>
          <w:color w:val="333333"/>
        </w:rPr>
        <w:t>En la e</w:t>
      </w:r>
      <w:r>
        <w:rPr>
          <w:rStyle w:val="StrongEmphasis"/>
          <w:rFonts w:ascii="Arial" w:hAnsi="Arial" w:cs="Arial"/>
          <w:color w:val="222222"/>
        </w:rPr>
        <w:t>spiritualidad</w:t>
      </w:r>
    </w:p>
    <w:p w14:paraId="7EF91E41" w14:textId="77777777" w:rsidR="008E1B23" w:rsidRDefault="008E1B23" w:rsidP="008E1B23">
      <w:pPr>
        <w:pStyle w:val="Textbody"/>
        <w:widowControl/>
        <w:spacing w:after="225" w:line="288" w:lineRule="auto"/>
      </w:pPr>
      <w:r>
        <w:rPr>
          <w:rStyle w:val="StrongEmphasis"/>
          <w:rFonts w:ascii="Arial" w:hAnsi="Arial" w:cs="Arial"/>
          <w:color w:val="222222"/>
        </w:rPr>
        <w:t>Al derecho</w:t>
      </w:r>
    </w:p>
    <w:p w14:paraId="360A8F49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Cuando aparece esta carta hay una búsqueda de probar diferentes enfoques espirituales y encontrar el que mejor se ajuste.</w:t>
      </w:r>
    </w:p>
    <w:p w14:paraId="4E27BE1B" w14:textId="77777777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222222"/>
        </w:rPr>
        <w:t>Esta carta puede indicar una poderosa necesidad de obtener un conocimiento más profundo acerca de la espiritualidad, y tus amigos y familiares pueden no entender de dónde viene esto. En cualquier caso, tú tienes que hacer lo que es mejor para ti.</w:t>
      </w:r>
    </w:p>
    <w:p w14:paraId="65B502CC" w14:textId="179FBF61" w:rsidR="008E1B23" w:rsidRDefault="008E1B23" w:rsidP="008E1B23">
      <w:pPr>
        <w:pStyle w:val="Textbody"/>
        <w:widowControl/>
        <w:spacing w:after="225" w:line="288" w:lineRule="auto"/>
        <w:jc w:val="both"/>
      </w:pPr>
      <w:r>
        <w:rPr>
          <w:rStyle w:val="StrongEmphasis"/>
          <w:rFonts w:ascii="Arial" w:hAnsi="Arial" w:cs="Arial"/>
          <w:color w:val="222222"/>
        </w:rPr>
        <w:t>Invertido</w:t>
      </w:r>
    </w:p>
    <w:p w14:paraId="6C394903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Puede indicar que abandonas un sistema de creencias que has tenido por largo tiempo, por caso una religión, porque ya no te ofrece las respuestas que tú necesitas.</w:t>
      </w:r>
    </w:p>
    <w:p w14:paraId="6CB2F06C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Tienes necesidad de explorar nuevas ideas y conceptos por caminos quizá menos transitados o bien estás preocupado por cuestiones más terrenales</w:t>
      </w:r>
    </w:p>
    <w:p w14:paraId="27BE54A6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la tirada astrológica, cuando sale en casa IX; nos indica que la persona en unos meses tendrá cambios a muchos niveles en su vida.</w:t>
      </w:r>
    </w:p>
    <w:p w14:paraId="4BC2300F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casa XII; en muy poco tiempo el consultante iniciará una nueva andadura en su vida.</w:t>
      </w:r>
    </w:p>
    <w:p w14:paraId="73BA7B6C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/>
          <w:color w:val="333333"/>
        </w:rPr>
      </w:pPr>
      <w:r>
        <w:rPr>
          <w:rFonts w:ascii="Arial" w:hAnsi="Arial" w:cs="Arial"/>
          <w:color w:val="333333"/>
        </w:rPr>
        <w:t>En casa I; el consultante ya está en ese comienzo o nueva andadura comentada</w:t>
      </w:r>
      <w:r>
        <w:rPr>
          <w:rFonts w:ascii="Arial" w:hAnsi="Arial"/>
          <w:color w:val="333333"/>
        </w:rPr>
        <w:t>.</w:t>
      </w:r>
    </w:p>
    <w:p w14:paraId="541DE57B" w14:textId="667DBA76" w:rsidR="008E1B23" w:rsidRDefault="008E1B23" w:rsidP="008E1B23">
      <w:pPr>
        <w:pStyle w:val="Textbody"/>
        <w:widowControl/>
        <w:spacing w:after="225" w:line="288" w:lineRule="auto"/>
        <w:jc w:val="both"/>
      </w:pPr>
    </w:p>
    <w:p w14:paraId="425543EB" w14:textId="77777777" w:rsidR="00DE1FCB" w:rsidRDefault="00DE1FCB" w:rsidP="00DE1FCB">
      <w:pPr>
        <w:pStyle w:val="Textbody"/>
        <w:widowControl/>
        <w:spacing w:after="225" w:line="288" w:lineRule="auto"/>
        <w:jc w:val="both"/>
        <w:rPr>
          <w:rFonts w:ascii="Arial" w:hAnsi="Arial"/>
          <w:b/>
          <w:bCs/>
          <w:i/>
          <w:iCs/>
          <w:color w:val="C5000B"/>
        </w:rPr>
      </w:pPr>
      <w:r>
        <w:rPr>
          <w:rFonts w:ascii="Arial" w:hAnsi="Arial"/>
          <w:b/>
          <w:bCs/>
          <w:i/>
          <w:iCs/>
          <w:color w:val="C5000B"/>
        </w:rPr>
        <w:t>Consejo: Diviértete, tira la mochila pesada de tu espalda. No te disperses, Lánzate a nuevas cosas.</w:t>
      </w:r>
    </w:p>
    <w:p w14:paraId="006732FD" w14:textId="121BB987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4CA92A90" w14:textId="10D2B934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7F17B23D" w14:textId="4B1DD0C3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51DE9365" w14:textId="62C95943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61725BCB" w14:textId="7B386FA2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3F1F817A" w14:textId="36B70741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269E0B9A" w14:textId="182FD542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7E15154C" w14:textId="09DEFA07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4A2A83EF" w14:textId="5C1433CD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0E14205C" w14:textId="352A1794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2AD75E69" w14:textId="234DAD3A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75FB3DB1" w14:textId="427AB546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78890F93" w14:textId="3D276FBE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2CF690E2" w14:textId="0A21052C" w:rsidR="00C5173C" w:rsidRDefault="00C5173C" w:rsidP="008E1B23">
      <w:pPr>
        <w:pStyle w:val="Textbody"/>
        <w:widowControl/>
        <w:spacing w:after="225" w:line="288" w:lineRule="auto"/>
        <w:jc w:val="both"/>
      </w:pPr>
    </w:p>
    <w:p w14:paraId="79810672" w14:textId="77777777" w:rsidR="00C5173C" w:rsidRPr="00DE1FCB" w:rsidRDefault="00C5173C" w:rsidP="00C5173C">
      <w:pPr>
        <w:pStyle w:val="Textbody"/>
        <w:widowControl/>
        <w:spacing w:after="225" w:line="288" w:lineRule="auto"/>
        <w:jc w:val="both"/>
        <w:rPr>
          <w:rFonts w:ascii="Arial" w:hAnsi="Arial"/>
          <w:b/>
          <w:bCs/>
          <w:sz w:val="32"/>
          <w:szCs w:val="32"/>
          <w:u w:val="single"/>
        </w:rPr>
      </w:pPr>
      <w:r w:rsidRPr="00DE1FCB">
        <w:rPr>
          <w:rFonts w:ascii="Arial" w:hAnsi="Arial"/>
          <w:b/>
          <w:bCs/>
          <w:sz w:val="32"/>
          <w:szCs w:val="32"/>
          <w:u w:val="single"/>
        </w:rPr>
        <w:t>Interpretación literal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544"/>
      </w:tblGrid>
      <w:tr w:rsidR="00C5173C" w:rsidRPr="00C5173C" w14:paraId="3FBF3582" w14:textId="77777777" w:rsidTr="00DE1FCB">
        <w:trPr>
          <w:trHeight w:val="524"/>
        </w:trPr>
        <w:tc>
          <w:tcPr>
            <w:tcW w:w="4673" w:type="dxa"/>
          </w:tcPr>
          <w:p w14:paraId="65E12DE3" w14:textId="77777777" w:rsidR="00C5173C" w:rsidRPr="00DE1FCB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E1FC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Amor</w:t>
            </w:r>
          </w:p>
        </w:tc>
        <w:tc>
          <w:tcPr>
            <w:tcW w:w="3544" w:type="dxa"/>
          </w:tcPr>
          <w:p w14:paraId="0AAA3BA7" w14:textId="77777777" w:rsidR="00C5173C" w:rsidRPr="00DE1FCB" w:rsidRDefault="00C5173C" w:rsidP="00B9480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E1FC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Salud</w:t>
            </w:r>
          </w:p>
        </w:tc>
      </w:tr>
      <w:tr w:rsidR="00C5173C" w:rsidRPr="00C5173C" w14:paraId="32BCA2C8" w14:textId="77777777" w:rsidTr="00DE1FCB">
        <w:trPr>
          <w:trHeight w:val="465"/>
        </w:trPr>
        <w:tc>
          <w:tcPr>
            <w:tcW w:w="4673" w:type="dxa"/>
          </w:tcPr>
          <w:p w14:paraId="25748CC7" w14:textId="77777777" w:rsidR="00C5173C" w:rsidRPr="00C5173C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Amor independiente. Libertad.</w:t>
            </w:r>
          </w:p>
        </w:tc>
        <w:tc>
          <w:tcPr>
            <w:tcW w:w="3544" w:type="dxa"/>
          </w:tcPr>
          <w:p w14:paraId="03496BE3" w14:textId="77777777" w:rsidR="00C5173C" w:rsidRPr="00C5173C" w:rsidRDefault="00C5173C" w:rsidP="00B94802">
            <w:pPr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Sistema nervioso</w:t>
            </w:r>
          </w:p>
        </w:tc>
      </w:tr>
      <w:tr w:rsidR="00C5173C" w:rsidRPr="00C5173C" w14:paraId="6AF76EA4" w14:textId="77777777" w:rsidTr="00DE1FCB">
        <w:trPr>
          <w:trHeight w:val="476"/>
        </w:trPr>
        <w:tc>
          <w:tcPr>
            <w:tcW w:w="4673" w:type="dxa"/>
          </w:tcPr>
          <w:p w14:paraId="09BD98CC" w14:textId="77777777" w:rsidR="00C5173C" w:rsidRPr="00C5173C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No interés en el compromiso.</w:t>
            </w:r>
          </w:p>
        </w:tc>
        <w:tc>
          <w:tcPr>
            <w:tcW w:w="3544" w:type="dxa"/>
          </w:tcPr>
          <w:p w14:paraId="499B6ED3" w14:textId="77777777" w:rsidR="00C5173C" w:rsidRPr="00C5173C" w:rsidRDefault="00C5173C" w:rsidP="00B94802">
            <w:pPr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Trastornos mentales</w:t>
            </w:r>
          </w:p>
        </w:tc>
      </w:tr>
      <w:tr w:rsidR="00C5173C" w:rsidRPr="00C5173C" w14:paraId="413C2796" w14:textId="77777777" w:rsidTr="00DE1FCB">
        <w:trPr>
          <w:gridAfter w:val="1"/>
          <w:wAfter w:w="3544" w:type="dxa"/>
          <w:trHeight w:val="476"/>
        </w:trPr>
        <w:tc>
          <w:tcPr>
            <w:tcW w:w="4673" w:type="dxa"/>
          </w:tcPr>
          <w:p w14:paraId="315C6930" w14:textId="77777777" w:rsidR="00C5173C" w:rsidRPr="00C5173C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Desinterés.</w:t>
            </w:r>
          </w:p>
        </w:tc>
      </w:tr>
      <w:tr w:rsidR="00C5173C" w:rsidRPr="00C5173C" w14:paraId="6DCBE44D" w14:textId="77777777" w:rsidTr="00DE1FCB">
        <w:trPr>
          <w:gridAfter w:val="1"/>
          <w:wAfter w:w="3544" w:type="dxa"/>
          <w:trHeight w:val="581"/>
        </w:trPr>
        <w:tc>
          <w:tcPr>
            <w:tcW w:w="4673" w:type="dxa"/>
          </w:tcPr>
          <w:p w14:paraId="3BC77478" w14:textId="77777777" w:rsidR="00C5173C" w:rsidRPr="00DE1FCB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DE1FC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Trabajo</w:t>
            </w:r>
          </w:p>
        </w:tc>
      </w:tr>
      <w:tr w:rsidR="00C5173C" w:rsidRPr="00C5173C" w14:paraId="6D62B2DB" w14:textId="77777777" w:rsidTr="00DE1FCB">
        <w:trPr>
          <w:gridAfter w:val="1"/>
          <w:wAfter w:w="3544" w:type="dxa"/>
          <w:trHeight w:val="517"/>
        </w:trPr>
        <w:tc>
          <w:tcPr>
            <w:tcW w:w="4673" w:type="dxa"/>
          </w:tcPr>
          <w:p w14:paraId="42024D77" w14:textId="77777777" w:rsidR="00C5173C" w:rsidRPr="00C5173C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Superación. Buscar algo mejor</w:t>
            </w:r>
          </w:p>
        </w:tc>
      </w:tr>
      <w:tr w:rsidR="00C5173C" w:rsidRPr="00C5173C" w14:paraId="55695D69" w14:textId="77777777" w:rsidTr="00DE1FCB">
        <w:trPr>
          <w:gridAfter w:val="1"/>
          <w:wAfter w:w="3544" w:type="dxa"/>
          <w:trHeight w:val="530"/>
        </w:trPr>
        <w:tc>
          <w:tcPr>
            <w:tcW w:w="4673" w:type="dxa"/>
          </w:tcPr>
          <w:p w14:paraId="7E747996" w14:textId="77777777" w:rsidR="00C5173C" w:rsidRPr="00C5173C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 xml:space="preserve">Empezar algo nuevo. </w:t>
            </w:r>
          </w:p>
        </w:tc>
      </w:tr>
      <w:tr w:rsidR="00C5173C" w:rsidRPr="00C5173C" w14:paraId="71C79C2E" w14:textId="77777777" w:rsidTr="00DE1FCB">
        <w:trPr>
          <w:gridAfter w:val="1"/>
          <w:wAfter w:w="3544" w:type="dxa"/>
          <w:trHeight w:val="530"/>
        </w:trPr>
        <w:tc>
          <w:tcPr>
            <w:tcW w:w="4673" w:type="dxa"/>
          </w:tcPr>
          <w:p w14:paraId="463170F7" w14:textId="77777777" w:rsidR="00C5173C" w:rsidRPr="00C5173C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Marcha de la empresa</w:t>
            </w:r>
          </w:p>
        </w:tc>
      </w:tr>
      <w:tr w:rsidR="00C5173C" w:rsidRPr="00C5173C" w14:paraId="78982742" w14:textId="77777777" w:rsidTr="00DE1FCB">
        <w:trPr>
          <w:gridAfter w:val="1"/>
          <w:wAfter w:w="3544" w:type="dxa"/>
          <w:trHeight w:val="517"/>
        </w:trPr>
        <w:tc>
          <w:tcPr>
            <w:tcW w:w="4673" w:type="dxa"/>
          </w:tcPr>
          <w:p w14:paraId="11BF727F" w14:textId="77777777" w:rsidR="00C5173C" w:rsidRPr="00C5173C" w:rsidRDefault="00C5173C" w:rsidP="00B94802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Traslados y viajes</w:t>
            </w:r>
          </w:p>
        </w:tc>
      </w:tr>
      <w:tr w:rsidR="00C5173C" w:rsidRPr="00C5173C" w14:paraId="1F6A8A65" w14:textId="63A8F76B" w:rsidTr="00DE1FCB">
        <w:trPr>
          <w:trHeight w:val="452"/>
        </w:trPr>
        <w:tc>
          <w:tcPr>
            <w:tcW w:w="4673" w:type="dxa"/>
          </w:tcPr>
          <w:p w14:paraId="55B5181A" w14:textId="77777777" w:rsidR="00C5173C" w:rsidRPr="00DE1FCB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  <w:b/>
                <w:bCs/>
                <w:u w:val="single"/>
              </w:rPr>
            </w:pPr>
            <w:r w:rsidRPr="00DE1FCB">
              <w:rPr>
                <w:rFonts w:ascii="Arial" w:hAnsi="Arial"/>
                <w:b/>
                <w:bCs/>
                <w:u w:val="single"/>
              </w:rPr>
              <w:t>Interpretación psicológica</w:t>
            </w:r>
          </w:p>
        </w:tc>
        <w:tc>
          <w:tcPr>
            <w:tcW w:w="3544" w:type="dxa"/>
          </w:tcPr>
          <w:p w14:paraId="76A08383" w14:textId="77777777" w:rsidR="00C5173C" w:rsidRPr="00DE1FCB" w:rsidRDefault="00C5173C" w:rsidP="00C5173C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DE1FCB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Interpretación espiritual</w:t>
            </w:r>
          </w:p>
          <w:p w14:paraId="6428A401" w14:textId="000FBBB3" w:rsidR="00DE1FCB" w:rsidRPr="00C5173C" w:rsidRDefault="00DE1FCB" w:rsidP="00C5173C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C5173C" w:rsidRPr="00C5173C" w14:paraId="5F17944F" w14:textId="5E0C7D96" w:rsidTr="00DE1FCB">
        <w:trPr>
          <w:trHeight w:val="441"/>
        </w:trPr>
        <w:tc>
          <w:tcPr>
            <w:tcW w:w="4673" w:type="dxa"/>
          </w:tcPr>
          <w:p w14:paraId="554BFC36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Independencia</w:t>
            </w:r>
          </w:p>
        </w:tc>
        <w:tc>
          <w:tcPr>
            <w:tcW w:w="3544" w:type="dxa"/>
          </w:tcPr>
          <w:p w14:paraId="203AD131" w14:textId="0B77F548" w:rsidR="00C5173C" w:rsidRPr="00C5173C" w:rsidRDefault="00C5173C" w:rsidP="00C5173C">
            <w:pPr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Búsqueda espiritual incansable</w:t>
            </w:r>
          </w:p>
        </w:tc>
      </w:tr>
      <w:tr w:rsidR="00C5173C" w:rsidRPr="00C5173C" w14:paraId="1C149764" w14:textId="140992A4" w:rsidTr="00DE1FCB">
        <w:trPr>
          <w:trHeight w:val="452"/>
        </w:trPr>
        <w:tc>
          <w:tcPr>
            <w:tcW w:w="4673" w:type="dxa"/>
          </w:tcPr>
          <w:p w14:paraId="26A17BBC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Sentirse liberado</w:t>
            </w:r>
          </w:p>
        </w:tc>
        <w:tc>
          <w:tcPr>
            <w:tcW w:w="3544" w:type="dxa"/>
          </w:tcPr>
          <w:p w14:paraId="4E4B5BFE" w14:textId="3C1504E0" w:rsidR="00C5173C" w:rsidRPr="00C5173C" w:rsidRDefault="00C5173C" w:rsidP="00C5173C">
            <w:pPr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Realizar un camino</w:t>
            </w:r>
          </w:p>
        </w:tc>
      </w:tr>
      <w:tr w:rsidR="00C5173C" w:rsidRPr="00C5173C" w14:paraId="7CBC65C2" w14:textId="0D68EAE8" w:rsidTr="00DE1FCB">
        <w:trPr>
          <w:trHeight w:val="452"/>
        </w:trPr>
        <w:tc>
          <w:tcPr>
            <w:tcW w:w="4673" w:type="dxa"/>
          </w:tcPr>
          <w:p w14:paraId="5D00A4BA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Dejar atrás el pasado</w:t>
            </w:r>
          </w:p>
        </w:tc>
        <w:tc>
          <w:tcPr>
            <w:tcW w:w="3544" w:type="dxa"/>
          </w:tcPr>
          <w:p w14:paraId="0D087E7B" w14:textId="19E8F101" w:rsidR="00C5173C" w:rsidRPr="00C5173C" w:rsidRDefault="00C5173C" w:rsidP="00C5173C">
            <w:pPr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El espíritu del Tarot.  El linaje y los ancestros</w:t>
            </w:r>
          </w:p>
        </w:tc>
      </w:tr>
      <w:tr w:rsidR="00C5173C" w:rsidRPr="00C5173C" w14:paraId="188F47DC" w14:textId="18726F4F" w:rsidTr="00DE1FCB">
        <w:trPr>
          <w:trHeight w:val="441"/>
        </w:trPr>
        <w:tc>
          <w:tcPr>
            <w:tcW w:w="4673" w:type="dxa"/>
          </w:tcPr>
          <w:p w14:paraId="6298BCC9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No apegarse</w:t>
            </w:r>
          </w:p>
        </w:tc>
        <w:tc>
          <w:tcPr>
            <w:tcW w:w="3544" w:type="dxa"/>
          </w:tcPr>
          <w:p w14:paraId="7924E929" w14:textId="1811C455" w:rsidR="00C5173C" w:rsidRPr="00C5173C" w:rsidRDefault="00C5173C" w:rsidP="00C5173C">
            <w:pPr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Invertida:</w:t>
            </w:r>
          </w:p>
        </w:tc>
      </w:tr>
      <w:tr w:rsidR="00C5173C" w:rsidRPr="00C5173C" w14:paraId="4B4C953C" w14:textId="7CA59CDC" w:rsidTr="00DE1FCB">
        <w:trPr>
          <w:trHeight w:val="452"/>
        </w:trPr>
        <w:tc>
          <w:tcPr>
            <w:tcW w:w="4673" w:type="dxa"/>
          </w:tcPr>
          <w:p w14:paraId="4BC4786C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No hacer caso a las críticas</w:t>
            </w:r>
          </w:p>
        </w:tc>
        <w:tc>
          <w:tcPr>
            <w:tcW w:w="3544" w:type="dxa"/>
          </w:tcPr>
          <w:p w14:paraId="787F95A9" w14:textId="519D6A68" w:rsidR="00C5173C" w:rsidRPr="00C5173C" w:rsidRDefault="00C5173C" w:rsidP="00C5173C">
            <w:pPr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No ver o encontrar el camino</w:t>
            </w:r>
          </w:p>
        </w:tc>
      </w:tr>
      <w:tr w:rsidR="00C5173C" w:rsidRPr="00C5173C" w14:paraId="04A1B112" w14:textId="1F07F4EB" w:rsidTr="00DE1FCB">
        <w:trPr>
          <w:trHeight w:val="452"/>
        </w:trPr>
        <w:tc>
          <w:tcPr>
            <w:tcW w:w="4673" w:type="dxa"/>
          </w:tcPr>
          <w:p w14:paraId="5405FC02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Seguir los impulsos del inconsciente</w:t>
            </w:r>
          </w:p>
        </w:tc>
        <w:tc>
          <w:tcPr>
            <w:tcW w:w="3544" w:type="dxa"/>
          </w:tcPr>
          <w:p w14:paraId="0F4BACBF" w14:textId="652ED8E7" w:rsidR="00C5173C" w:rsidRPr="00C5173C" w:rsidRDefault="00C5173C" w:rsidP="00C5173C">
            <w:pPr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Deambular</w:t>
            </w:r>
          </w:p>
        </w:tc>
      </w:tr>
      <w:tr w:rsidR="00C5173C" w:rsidRPr="00C5173C" w14:paraId="253E9AB3" w14:textId="77777777" w:rsidTr="00DE1FCB">
        <w:trPr>
          <w:gridAfter w:val="1"/>
          <w:wAfter w:w="3544" w:type="dxa"/>
          <w:trHeight w:val="452"/>
        </w:trPr>
        <w:tc>
          <w:tcPr>
            <w:tcW w:w="4673" w:type="dxa"/>
          </w:tcPr>
          <w:p w14:paraId="7863BC60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Apoyarse en las experiencias pasadas pero mirar hacia delante</w:t>
            </w:r>
          </w:p>
        </w:tc>
      </w:tr>
      <w:tr w:rsidR="00C5173C" w:rsidRPr="00C5173C" w14:paraId="346C2530" w14:textId="77777777" w:rsidTr="00DE1FCB">
        <w:trPr>
          <w:gridAfter w:val="1"/>
          <w:wAfter w:w="3544" w:type="dxa"/>
          <w:trHeight w:val="452"/>
        </w:trPr>
        <w:tc>
          <w:tcPr>
            <w:tcW w:w="4673" w:type="dxa"/>
          </w:tcPr>
          <w:p w14:paraId="6DC18730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  <w:b/>
                <w:bCs/>
              </w:rPr>
            </w:pPr>
            <w:r w:rsidRPr="00C5173C">
              <w:rPr>
                <w:rFonts w:ascii="Arial" w:hAnsi="Arial"/>
                <w:b/>
                <w:bCs/>
              </w:rPr>
              <w:t>Invertida:</w:t>
            </w:r>
          </w:p>
        </w:tc>
      </w:tr>
      <w:tr w:rsidR="00C5173C" w:rsidRPr="00C5173C" w14:paraId="05DF859B" w14:textId="77777777" w:rsidTr="00DE1FCB">
        <w:trPr>
          <w:gridAfter w:val="1"/>
          <w:wAfter w:w="3544" w:type="dxa"/>
          <w:trHeight w:val="441"/>
        </w:trPr>
        <w:tc>
          <w:tcPr>
            <w:tcW w:w="4673" w:type="dxa"/>
          </w:tcPr>
          <w:p w14:paraId="33DB79E1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Bloqueo mental</w:t>
            </w:r>
          </w:p>
        </w:tc>
      </w:tr>
      <w:tr w:rsidR="00C5173C" w:rsidRPr="00C5173C" w14:paraId="2B891A80" w14:textId="77777777" w:rsidTr="00DE1FCB">
        <w:trPr>
          <w:gridAfter w:val="1"/>
          <w:wAfter w:w="3544" w:type="dxa"/>
          <w:trHeight w:val="452"/>
        </w:trPr>
        <w:tc>
          <w:tcPr>
            <w:tcW w:w="4673" w:type="dxa"/>
          </w:tcPr>
          <w:p w14:paraId="6B154F1E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Ansiedad - Depresión</w:t>
            </w:r>
          </w:p>
        </w:tc>
      </w:tr>
      <w:tr w:rsidR="00C5173C" w:rsidRPr="00C5173C" w14:paraId="014BC9BC" w14:textId="77777777" w:rsidTr="00DE1FCB">
        <w:trPr>
          <w:gridAfter w:val="1"/>
          <w:wAfter w:w="3544" w:type="dxa"/>
          <w:trHeight w:val="452"/>
        </w:trPr>
        <w:tc>
          <w:tcPr>
            <w:tcW w:w="4673" w:type="dxa"/>
          </w:tcPr>
          <w:p w14:paraId="45CA69DB" w14:textId="77777777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Frenos-Obsesiones</w:t>
            </w:r>
          </w:p>
        </w:tc>
      </w:tr>
      <w:tr w:rsidR="00C5173C" w:rsidRPr="00C5173C" w14:paraId="76D5AAB0" w14:textId="77777777" w:rsidTr="00DE1FCB">
        <w:trPr>
          <w:gridAfter w:val="1"/>
          <w:wAfter w:w="3544" w:type="dxa"/>
          <w:trHeight w:val="441"/>
        </w:trPr>
        <w:tc>
          <w:tcPr>
            <w:tcW w:w="4673" w:type="dxa"/>
          </w:tcPr>
          <w:p w14:paraId="5386D63C" w14:textId="18375BEC" w:rsidR="00C5173C" w:rsidRPr="00C5173C" w:rsidRDefault="00C5173C" w:rsidP="00C5173C">
            <w:pPr>
              <w:pStyle w:val="Textbody"/>
              <w:widowControl/>
              <w:spacing w:after="225" w:line="288" w:lineRule="auto"/>
              <w:jc w:val="both"/>
              <w:rPr>
                <w:rFonts w:ascii="Arial" w:hAnsi="Arial"/>
              </w:rPr>
            </w:pPr>
            <w:r w:rsidRPr="00C5173C">
              <w:rPr>
                <w:rFonts w:ascii="Arial" w:hAnsi="Arial"/>
              </w:rPr>
              <w:t>Rechazar el impulso del Inconsciente.</w:t>
            </w:r>
          </w:p>
        </w:tc>
      </w:tr>
    </w:tbl>
    <w:p w14:paraId="56046693" w14:textId="77777777" w:rsidR="00C5173C" w:rsidRDefault="00C5173C" w:rsidP="008E1B23">
      <w:pPr>
        <w:pStyle w:val="Textbody"/>
        <w:widowControl/>
        <w:spacing w:after="225" w:line="288" w:lineRule="auto"/>
        <w:jc w:val="both"/>
        <w:rPr>
          <w:rFonts w:ascii="Arial" w:hAnsi="Arial"/>
          <w:b/>
          <w:bCs/>
          <w:i/>
          <w:iCs/>
          <w:color w:val="C5000B"/>
        </w:rPr>
      </w:pPr>
    </w:p>
    <w:p w14:paraId="22173920" w14:textId="77777777" w:rsidR="00DE1FCB" w:rsidRDefault="00DE1FCB" w:rsidP="008E1B23">
      <w:pPr>
        <w:pStyle w:val="Standard"/>
        <w:widowControl/>
        <w:jc w:val="both"/>
        <w:rPr>
          <w:rFonts w:ascii="Arial" w:hAnsi="Arial"/>
          <w:b/>
          <w:bCs/>
          <w:i/>
          <w:iCs/>
        </w:rPr>
      </w:pPr>
    </w:p>
    <w:p w14:paraId="6AA84099" w14:textId="6364838A" w:rsidR="008E1B23" w:rsidRDefault="008E1B23" w:rsidP="008E1B23">
      <w:pPr>
        <w:pStyle w:val="Standard"/>
        <w:widowControl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El Mago.- Planeta Mercurio. Número 1.</w:t>
      </w:r>
    </w:p>
    <w:p w14:paraId="53C30FF6" w14:textId="77777777" w:rsidR="008E1B23" w:rsidRDefault="008E1B23" w:rsidP="008E1B23">
      <w:pPr>
        <w:pStyle w:val="Standard"/>
        <w:widowControl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Palabra clave: Voluntad, inicio, fuerza mental creadora</w:t>
      </w:r>
    </w:p>
    <w:p w14:paraId="7D483D29" w14:textId="77777777" w:rsidR="008E1B23" w:rsidRDefault="008E1B23" w:rsidP="008E1B23">
      <w:pPr>
        <w:pStyle w:val="Standard"/>
        <w:widowControl/>
        <w:jc w:val="both"/>
        <w:rPr>
          <w:rFonts w:ascii="Arial" w:hAnsi="Arial"/>
          <w:b/>
          <w:bCs/>
          <w:i/>
          <w:iCs/>
        </w:rPr>
      </w:pPr>
      <w:r w:rsidRPr="00B80DF8">
        <w:rPr>
          <w:noProof/>
        </w:rPr>
        <w:drawing>
          <wp:anchor distT="0" distB="0" distL="114300" distR="114300" simplePos="0" relativeHeight="251660288" behindDoc="0" locked="0" layoutInCell="1" allowOverlap="1" wp14:anchorId="1827F09E" wp14:editId="4F4699A4">
            <wp:simplePos x="0" y="0"/>
            <wp:positionH relativeFrom="column">
              <wp:posOffset>1282066</wp:posOffset>
            </wp:positionH>
            <wp:positionV relativeFrom="paragraph">
              <wp:posOffset>177165</wp:posOffset>
            </wp:positionV>
            <wp:extent cx="1285240" cy="2510790"/>
            <wp:effectExtent l="0" t="0" r="0" b="3810"/>
            <wp:wrapNone/>
            <wp:docPr id="273" name="Imagen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F4435" w14:textId="77777777" w:rsidR="008E1B23" w:rsidRDefault="008E1B23" w:rsidP="008E1B23">
      <w:pPr>
        <w:pStyle w:val="Standard"/>
        <w:widowControl/>
        <w:ind w:left="2127"/>
        <w:jc w:val="both"/>
      </w:pPr>
      <w:r w:rsidRPr="007D02C5">
        <w:rPr>
          <w:noProof/>
        </w:rPr>
        <w:drawing>
          <wp:anchor distT="0" distB="0" distL="114300" distR="114300" simplePos="0" relativeHeight="251659264" behindDoc="0" locked="0" layoutInCell="1" allowOverlap="1" wp14:anchorId="628103EA" wp14:editId="0A8011F6">
            <wp:simplePos x="0" y="0"/>
            <wp:positionH relativeFrom="column">
              <wp:posOffset>2472690</wp:posOffset>
            </wp:positionH>
            <wp:positionV relativeFrom="paragraph">
              <wp:posOffset>144780</wp:posOffset>
            </wp:positionV>
            <wp:extent cx="1372235" cy="2265887"/>
            <wp:effectExtent l="0" t="0" r="0" b="1270"/>
            <wp:wrapNone/>
            <wp:docPr id="275" name="Imagen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226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877E5" w14:textId="77777777" w:rsidR="008E1B23" w:rsidRDefault="008E1B23" w:rsidP="008E1B23">
      <w:pPr>
        <w:pStyle w:val="Standard"/>
        <w:widowControl/>
        <w:jc w:val="both"/>
      </w:pPr>
    </w:p>
    <w:p w14:paraId="31AC99CF" w14:textId="77777777" w:rsidR="008E1B23" w:rsidRDefault="008E1B23" w:rsidP="008E1B23">
      <w:pPr>
        <w:pStyle w:val="Standard"/>
        <w:widowControl/>
        <w:jc w:val="both"/>
      </w:pPr>
    </w:p>
    <w:p w14:paraId="4595595D" w14:textId="77777777" w:rsidR="008E1B23" w:rsidRDefault="008E1B23" w:rsidP="008E1B23">
      <w:pPr>
        <w:pStyle w:val="Standard"/>
        <w:widowControl/>
        <w:jc w:val="both"/>
      </w:pPr>
    </w:p>
    <w:p w14:paraId="0D922359" w14:textId="77777777" w:rsidR="008E1B23" w:rsidRDefault="008E1B23" w:rsidP="008E1B23">
      <w:pPr>
        <w:pStyle w:val="Standard"/>
        <w:widowControl/>
        <w:jc w:val="both"/>
      </w:pPr>
    </w:p>
    <w:p w14:paraId="3A62C9A6" w14:textId="77777777" w:rsidR="008E1B23" w:rsidRDefault="008E1B23" w:rsidP="008E1B23">
      <w:pPr>
        <w:pStyle w:val="Standard"/>
        <w:widowControl/>
        <w:jc w:val="both"/>
      </w:pPr>
    </w:p>
    <w:p w14:paraId="7ADEC79B" w14:textId="77777777" w:rsidR="008E1B23" w:rsidRDefault="008E1B23" w:rsidP="008E1B23">
      <w:pPr>
        <w:pStyle w:val="Standard"/>
        <w:widowControl/>
        <w:jc w:val="both"/>
      </w:pPr>
    </w:p>
    <w:p w14:paraId="4F9C9180" w14:textId="77777777" w:rsidR="008E1B23" w:rsidRDefault="008E1B23" w:rsidP="008E1B23">
      <w:pPr>
        <w:pStyle w:val="Standard"/>
        <w:widowControl/>
        <w:jc w:val="both"/>
      </w:pPr>
    </w:p>
    <w:p w14:paraId="4486AFA5" w14:textId="77777777" w:rsidR="008E1B23" w:rsidRDefault="008E1B23" w:rsidP="008E1B23">
      <w:pPr>
        <w:pStyle w:val="Standard"/>
        <w:widowControl/>
        <w:jc w:val="both"/>
      </w:pPr>
    </w:p>
    <w:p w14:paraId="7E0D261A" w14:textId="77777777" w:rsidR="008E1B23" w:rsidRDefault="008E1B23" w:rsidP="008E1B23">
      <w:pPr>
        <w:pStyle w:val="Standard"/>
        <w:widowControl/>
        <w:jc w:val="both"/>
      </w:pPr>
    </w:p>
    <w:p w14:paraId="597BB97E" w14:textId="77777777" w:rsidR="008E1B23" w:rsidRDefault="008E1B23" w:rsidP="008E1B23">
      <w:pPr>
        <w:pStyle w:val="Standard"/>
        <w:widowControl/>
        <w:jc w:val="both"/>
      </w:pPr>
    </w:p>
    <w:p w14:paraId="7A87EEF6" w14:textId="77777777" w:rsidR="008E1B23" w:rsidRDefault="008E1B23" w:rsidP="008E1B23">
      <w:pPr>
        <w:pStyle w:val="Standard"/>
        <w:widowControl/>
        <w:jc w:val="both"/>
      </w:pPr>
    </w:p>
    <w:p w14:paraId="4BE74B8D" w14:textId="77777777" w:rsidR="008E1B23" w:rsidRDefault="008E1B23" w:rsidP="008E1B23">
      <w:pPr>
        <w:pStyle w:val="Standard"/>
        <w:widowControl/>
        <w:jc w:val="both"/>
      </w:pPr>
    </w:p>
    <w:p w14:paraId="034A478E" w14:textId="77777777" w:rsidR="008E1B23" w:rsidRDefault="008E1B23" w:rsidP="008E1B23">
      <w:pPr>
        <w:pStyle w:val="Standard"/>
        <w:widowControl/>
        <w:jc w:val="both"/>
      </w:pPr>
    </w:p>
    <w:p w14:paraId="53A7B234" w14:textId="77777777" w:rsidR="008E1B23" w:rsidRDefault="008E1B23" w:rsidP="008E1B23">
      <w:pPr>
        <w:pStyle w:val="Standard"/>
        <w:widowControl/>
        <w:jc w:val="both"/>
      </w:pPr>
    </w:p>
    <w:p w14:paraId="636C67C2" w14:textId="77777777" w:rsidR="008E1B23" w:rsidRPr="006F22D6" w:rsidRDefault="008E1B23" w:rsidP="008E1B23">
      <w:pPr>
        <w:pStyle w:val="Standard"/>
        <w:widowControl/>
        <w:jc w:val="both"/>
        <w:rPr>
          <w:rFonts w:ascii="Arial" w:hAnsi="Arial" w:cs="Arial"/>
          <w:b/>
          <w:bCs/>
        </w:rPr>
      </w:pPr>
      <w:r w:rsidRPr="006F22D6">
        <w:rPr>
          <w:rFonts w:ascii="Arial" w:hAnsi="Arial" w:cs="Arial"/>
          <w:b/>
          <w:bCs/>
        </w:rPr>
        <w:t>Simbología</w:t>
      </w:r>
    </w:p>
    <w:p w14:paraId="50D5596A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23D40C7B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Aquí vemos a la figura del Mago, con su sombrero en forma de infinito, haciendo referencia a su conexión con el universo.</w:t>
      </w:r>
    </w:p>
    <w:p w14:paraId="18EF7D6A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36AAFDDC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Mira hacia a la izquierda, hacia su pasado, porque ha aprendido de él y en su mesa de trabajo es consciente de las herramientas de que dispone y tiene todo a su alcance para realizar la siguiente obra.</w:t>
      </w:r>
    </w:p>
    <w:p w14:paraId="58D9BD28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343A9860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 w:rsidRPr="007A38A5">
        <w:rPr>
          <w:rFonts w:ascii="Arial" w:hAnsi="Arial"/>
        </w:rPr>
        <w:t>El Mago tiene los pies quietos, pero mueve los brazos. Realiza una</w:t>
      </w:r>
      <w:r>
        <w:rPr>
          <w:rFonts w:ascii="Arial" w:hAnsi="Arial"/>
        </w:rPr>
        <w:t xml:space="preserve"> </w:t>
      </w:r>
      <w:r w:rsidRPr="007A38A5">
        <w:rPr>
          <w:rFonts w:ascii="Arial" w:hAnsi="Arial"/>
        </w:rPr>
        <w:t>acción. Esta carta indica el comienzo de cualquier asunto, la actividad y la iniciativa.</w:t>
      </w:r>
    </w:p>
    <w:p w14:paraId="46F4637B" w14:textId="77777777" w:rsidR="008E1B23" w:rsidRPr="007A38A5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28993FE6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 w:rsidRPr="007A38A5">
        <w:rPr>
          <w:rFonts w:ascii="Arial" w:hAnsi="Arial"/>
        </w:rPr>
        <w:t>El Mago se encuentra ante una mesa sobre la que hay diversos objetos: un cuchillo,</w:t>
      </w:r>
      <w:r>
        <w:rPr>
          <w:rFonts w:ascii="Arial" w:hAnsi="Arial"/>
        </w:rPr>
        <w:t xml:space="preserve"> </w:t>
      </w:r>
      <w:r w:rsidRPr="007A38A5">
        <w:rPr>
          <w:rFonts w:ascii="Arial" w:hAnsi="Arial"/>
        </w:rPr>
        <w:t>una funda, unos cubiletes y unas monedas de oro que podríamos identificar con los</w:t>
      </w:r>
      <w:r>
        <w:rPr>
          <w:rFonts w:ascii="Arial" w:hAnsi="Arial"/>
        </w:rPr>
        <w:t xml:space="preserve"> </w:t>
      </w:r>
      <w:r w:rsidRPr="007A38A5">
        <w:rPr>
          <w:rFonts w:ascii="Arial" w:hAnsi="Arial"/>
        </w:rPr>
        <w:t>arcanos menores del Tarot: espadas, copas y oros</w:t>
      </w:r>
      <w:r>
        <w:rPr>
          <w:rFonts w:ascii="Arial" w:hAnsi="Arial"/>
        </w:rPr>
        <w:t xml:space="preserve"> y bastos.</w:t>
      </w:r>
    </w:p>
    <w:p w14:paraId="1A3528B5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04676C8B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La varita, representan los bastos y con ello su voluntad de acción.</w:t>
      </w:r>
    </w:p>
    <w:p w14:paraId="0EBBBA3C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El vaso; representa las copas y con ello sus emociones y sentimientos.</w:t>
      </w:r>
    </w:p>
    <w:p w14:paraId="52E449F1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Los cuchillos; las espadas y con ello sus pensamientos, ideas y su habilidad para la comunicación.</w:t>
      </w:r>
    </w:p>
    <w:p w14:paraId="1AF57A98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566CDD1A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Monedas; los oros haciendo referencia a su carácter práctico, constructor de la materialidad y a su parte energética.</w:t>
      </w:r>
    </w:p>
    <w:p w14:paraId="296B1E04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0D6B44B1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  <w:r w:rsidRPr="00AF1AB7">
        <w:rPr>
          <w:rFonts w:ascii="Lucida Grande" w:hAnsi="Lucida Grande"/>
          <w:color w:val="000000"/>
        </w:rPr>
        <w:t>L</w:t>
      </w:r>
      <w:r>
        <w:rPr>
          <w:rFonts w:ascii="Arial" w:hAnsi="Arial"/>
          <w:color w:val="000000"/>
        </w:rPr>
        <w:t>a tabla de la mesa está sustentada tan sólo por tres patas, en una clara alusión al ternario: espíritu, cuerpo y alma.</w:t>
      </w:r>
    </w:p>
    <w:p w14:paraId="6736E77B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</w:p>
    <w:p w14:paraId="405B47D4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La bolsa que tiene el Mago encima de la mesa, es la bolsa que </w:t>
      </w:r>
      <w:proofErr w:type="spellStart"/>
      <w:r>
        <w:rPr>
          <w:rFonts w:ascii="Arial" w:hAnsi="Arial"/>
          <w:color w:val="000000"/>
        </w:rPr>
        <w:t>tenia</w:t>
      </w:r>
      <w:proofErr w:type="spellEnd"/>
      <w:r>
        <w:rPr>
          <w:rFonts w:ascii="Arial" w:hAnsi="Arial"/>
          <w:color w:val="000000"/>
        </w:rPr>
        <w:t xml:space="preserve"> la carta del Loco. El Mago se dispone a sacar de la bolsa del Loco todas las capacidades y herramientas que posee para ponerse en acción.</w:t>
      </w:r>
    </w:p>
    <w:p w14:paraId="08DF6A4F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</w:p>
    <w:p w14:paraId="7DFE0773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  <w:r w:rsidRPr="005A2882">
        <w:rPr>
          <w:rFonts w:ascii="Arial" w:hAnsi="Arial"/>
          <w:color w:val="000000"/>
        </w:rPr>
        <w:t>Los 3 dados de su mesa, los encontramos en el Tarot Noblet del año 1.650 y</w:t>
      </w:r>
      <w:r>
        <w:rPr>
          <w:rFonts w:ascii="Arial" w:hAnsi="Arial"/>
          <w:color w:val="000000"/>
        </w:rPr>
        <w:t xml:space="preserve"> </w:t>
      </w:r>
      <w:r w:rsidRPr="005A2882">
        <w:rPr>
          <w:rFonts w:ascii="Arial" w:hAnsi="Arial"/>
          <w:color w:val="000000"/>
        </w:rPr>
        <w:t>curiosamente la suma total de los números que indican sus caras da 22, el número</w:t>
      </w:r>
      <w:r>
        <w:rPr>
          <w:rFonts w:ascii="Arial" w:hAnsi="Arial"/>
          <w:color w:val="000000"/>
        </w:rPr>
        <w:t xml:space="preserve"> t</w:t>
      </w:r>
      <w:r w:rsidRPr="005A2882">
        <w:rPr>
          <w:rFonts w:ascii="Arial" w:hAnsi="Arial"/>
          <w:color w:val="000000"/>
        </w:rPr>
        <w:t xml:space="preserve">otal de arcanos mayores del Tarot. </w:t>
      </w:r>
    </w:p>
    <w:p w14:paraId="1570D42C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</w:p>
    <w:p w14:paraId="2488462C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  <w:r w:rsidRPr="005A2882">
        <w:rPr>
          <w:rFonts w:ascii="Arial" w:hAnsi="Arial"/>
          <w:color w:val="000000"/>
        </w:rPr>
        <w:t>Además, el número total de combinaciones que</w:t>
      </w:r>
      <w:r>
        <w:rPr>
          <w:rFonts w:ascii="Arial" w:hAnsi="Arial"/>
          <w:color w:val="000000"/>
        </w:rPr>
        <w:t xml:space="preserve"> </w:t>
      </w:r>
      <w:r w:rsidRPr="005A2882">
        <w:rPr>
          <w:rFonts w:ascii="Arial" w:hAnsi="Arial"/>
          <w:color w:val="000000"/>
        </w:rPr>
        <w:t>se puede hacer con 3 dados es 56, el número total del resto de la baraja, compuesta</w:t>
      </w:r>
      <w:r>
        <w:rPr>
          <w:rFonts w:ascii="Arial" w:hAnsi="Arial"/>
          <w:color w:val="000000"/>
        </w:rPr>
        <w:t xml:space="preserve"> </w:t>
      </w:r>
      <w:r w:rsidRPr="005A2882">
        <w:rPr>
          <w:rFonts w:ascii="Arial" w:hAnsi="Arial"/>
          <w:color w:val="000000"/>
        </w:rPr>
        <w:t>por los arcanos menores.</w:t>
      </w:r>
    </w:p>
    <w:p w14:paraId="1AF8C394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</w:p>
    <w:p w14:paraId="5473C414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  <w:r w:rsidRPr="005A2882">
        <w:rPr>
          <w:rFonts w:ascii="Arial" w:hAnsi="Arial"/>
          <w:color w:val="000000"/>
        </w:rPr>
        <w:t xml:space="preserve"> Así sea cual sea el resultado de la tirada ésta coincidirá</w:t>
      </w:r>
      <w:r>
        <w:rPr>
          <w:rFonts w:ascii="Arial" w:hAnsi="Arial"/>
          <w:color w:val="000000"/>
        </w:rPr>
        <w:t xml:space="preserve"> </w:t>
      </w:r>
      <w:r w:rsidRPr="005A2882">
        <w:rPr>
          <w:rFonts w:ascii="Arial" w:hAnsi="Arial"/>
          <w:color w:val="000000"/>
        </w:rPr>
        <w:t>siempre con un arcano, con el tipo de experiencia que éste indique y que será en</w:t>
      </w:r>
      <w:r>
        <w:rPr>
          <w:rFonts w:ascii="Arial" w:hAnsi="Arial"/>
          <w:color w:val="000000"/>
        </w:rPr>
        <w:t xml:space="preserve"> </w:t>
      </w:r>
      <w:r w:rsidRPr="005A2882">
        <w:rPr>
          <w:rFonts w:ascii="Arial" w:hAnsi="Arial"/>
          <w:color w:val="000000"/>
        </w:rPr>
        <w:t>última instancia deseo del infinito.</w:t>
      </w:r>
    </w:p>
    <w:p w14:paraId="78361FC2" w14:textId="77777777" w:rsidR="008E1B23" w:rsidRPr="005A2882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</w:p>
    <w:p w14:paraId="4F6D5647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  <w:r w:rsidRPr="005A2882">
        <w:rPr>
          <w:rFonts w:ascii="Arial" w:hAnsi="Arial"/>
          <w:color w:val="000000"/>
        </w:rPr>
        <w:t>El espíritu ordenará la clase de experiencias de nuestra vida según nuestros propios</w:t>
      </w:r>
      <w:r>
        <w:rPr>
          <w:rFonts w:ascii="Arial" w:hAnsi="Arial"/>
          <w:color w:val="000000"/>
        </w:rPr>
        <w:t xml:space="preserve"> </w:t>
      </w:r>
      <w:r w:rsidRPr="005A2882">
        <w:rPr>
          <w:rFonts w:ascii="Arial" w:hAnsi="Arial"/>
          <w:color w:val="000000"/>
        </w:rPr>
        <w:t>procesos. También representa que el destino lo escribimos cada vez que echamos</w:t>
      </w:r>
      <w:r>
        <w:rPr>
          <w:rFonts w:ascii="Arial" w:hAnsi="Arial"/>
          <w:color w:val="000000"/>
        </w:rPr>
        <w:t xml:space="preserve"> </w:t>
      </w:r>
      <w:r w:rsidRPr="005A2882">
        <w:rPr>
          <w:rFonts w:ascii="Arial" w:hAnsi="Arial"/>
          <w:color w:val="000000"/>
        </w:rPr>
        <w:t>los dados, dependiendo de nuestras decisiones en el día a día, y que en consecuencia</w:t>
      </w:r>
      <w:r>
        <w:rPr>
          <w:rFonts w:ascii="Arial" w:hAnsi="Arial"/>
          <w:color w:val="000000"/>
        </w:rPr>
        <w:t xml:space="preserve"> </w:t>
      </w:r>
      <w:r w:rsidRPr="005A2882">
        <w:rPr>
          <w:rFonts w:ascii="Arial" w:hAnsi="Arial"/>
          <w:color w:val="000000"/>
        </w:rPr>
        <w:t>el futuro puede cambiarse.</w:t>
      </w:r>
    </w:p>
    <w:p w14:paraId="3093C4ED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000000"/>
        </w:rPr>
      </w:pPr>
    </w:p>
    <w:p w14:paraId="2FF6777D" w14:textId="77777777" w:rsidR="008E1B23" w:rsidRPr="00F44B5C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1D52C384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El Mago es consciente de lo que dispone y de su propia valía. Cree en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mismo, tiene autoconfianza. Dispone de una gran fuerza de voluntad y de una mente creadora para iniciar cualquier proyecto.</w:t>
      </w:r>
    </w:p>
    <w:p w14:paraId="0B234EE9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6496FDB6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Es el mago o el alquimista porque tiene fuerza para transmutar situaciones.</w:t>
      </w:r>
    </w:p>
    <w:p w14:paraId="0F900A62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23EB0E38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El planeta que le representa es Mercurio, de ahí su habilidad comunicativa y su fuerza mental.</w:t>
      </w:r>
    </w:p>
    <w:p w14:paraId="0B8D522A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4795C43D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En una tirada nos habla principalmente de cuestiones laborales o inicios de proyectos, dependiendo de los arcanos que le rodean nos darán detalles de cómo le va el trabajo a nuestro consultante.</w:t>
      </w:r>
    </w:p>
    <w:p w14:paraId="57962DBA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3765230B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El mago en una tirada hace referencia al consultante en caso de tratarse de un señor.</w:t>
      </w:r>
    </w:p>
    <w:p w14:paraId="3DFE3B1B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También este arcano de inicios, nos habla de internet, de wasaps, etc.</w:t>
      </w:r>
    </w:p>
    <w:p w14:paraId="5D2E5A0A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Su poder es su fuerza de voluntad creadora.</w:t>
      </w:r>
    </w:p>
    <w:p w14:paraId="56412CAA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1D5B5957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 w:rsidRPr="008104ED">
        <w:rPr>
          <w:rFonts w:ascii="Arial" w:hAnsi="Arial"/>
          <w:i/>
        </w:rPr>
        <w:t>En profesiones</w:t>
      </w:r>
      <w:r>
        <w:rPr>
          <w:rFonts w:ascii="Arial" w:hAnsi="Arial"/>
        </w:rPr>
        <w:t xml:space="preserve"> nos daría comerciales, artesanos, magos y alquimistas.</w:t>
      </w:r>
    </w:p>
    <w:p w14:paraId="547F2171" w14:textId="77777777" w:rsidR="008E1B23" w:rsidRDefault="008E1B23" w:rsidP="008E1B23">
      <w:pPr>
        <w:pStyle w:val="Standard"/>
        <w:widowControl/>
        <w:jc w:val="both"/>
        <w:rPr>
          <w:rFonts w:ascii="Arial" w:hAnsi="Arial"/>
          <w:color w:val="333333"/>
        </w:rPr>
      </w:pPr>
    </w:p>
    <w:p w14:paraId="2C32C6CA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 w:rsidRPr="00ED4F05">
        <w:rPr>
          <w:rFonts w:ascii="Arial" w:hAnsi="Arial"/>
          <w:b/>
        </w:rPr>
        <w:t>Mago al derecho</w:t>
      </w:r>
      <w:r>
        <w:rPr>
          <w:rFonts w:ascii="Arial" w:hAnsi="Arial"/>
        </w:rPr>
        <w:t>: Buenas bases y buena autoestima. Confianza en uno mismo y voluntad para empezar proyectos. Inicio de un trabajo, estudio, un nuevo amor? Las cartas que rodean nos indicaran de que se trata.</w:t>
      </w:r>
    </w:p>
    <w:p w14:paraId="33010BF3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</w:p>
    <w:p w14:paraId="4A343794" w14:textId="77777777" w:rsidR="008E1B23" w:rsidRDefault="008E1B23" w:rsidP="008E1B23">
      <w:pPr>
        <w:pStyle w:val="Standard"/>
        <w:widowControl/>
        <w:jc w:val="both"/>
        <w:rPr>
          <w:rFonts w:ascii="Arial" w:hAnsi="Arial"/>
        </w:rPr>
      </w:pPr>
      <w:r w:rsidRPr="00ED4F05">
        <w:rPr>
          <w:rFonts w:ascii="Arial" w:hAnsi="Arial"/>
          <w:b/>
        </w:rPr>
        <w:t>Mago al revés</w:t>
      </w:r>
      <w:r>
        <w:rPr>
          <w:rFonts w:ascii="Arial" w:hAnsi="Arial"/>
        </w:rPr>
        <w:t>: Nos dice que hemos de cambiar las bases. Baja autoestima. Temor a los cambios. Es el farsante, el charlatán, manipulador, chafardero.</w:t>
      </w:r>
    </w:p>
    <w:p w14:paraId="7D2474BE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el trabajo</w:t>
      </w:r>
    </w:p>
    <w:p w14:paraId="7A9F9CFF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/>
          <w:bCs/>
        </w:rPr>
      </w:pPr>
    </w:p>
    <w:p w14:paraId="5856EC21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derecho</w:t>
      </w:r>
    </w:p>
    <w:p w14:paraId="19AD93D2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/>
          <w:bCs/>
        </w:rPr>
      </w:pPr>
    </w:p>
    <w:p w14:paraId="330C8CFF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 w:rsidRPr="009D1388">
        <w:rPr>
          <w:rFonts w:ascii="Arial" w:hAnsi="Arial" w:cs="Arial"/>
          <w:i/>
          <w:iCs/>
          <w:color w:val="222222"/>
        </w:rPr>
        <w:t>Si estas con trabajo</w:t>
      </w:r>
      <w:r>
        <w:rPr>
          <w:rFonts w:ascii="Arial" w:hAnsi="Arial" w:cs="Arial"/>
          <w:color w:val="222222"/>
        </w:rPr>
        <w:t>: Habrá una mejora en tu trabajo o profesión. Excelente tiempo para encontrar un nuevo trabajo o para pedir una promoción en tu trabajo actual. Logros en tu profesión o  en tu negocio. Expansión.</w:t>
      </w:r>
    </w:p>
    <w:p w14:paraId="0389E4D6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5C1CA32F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Buen momento para pedir aumentos de salario. Tienes todas las herramientas suficientes para iniciar cualquier proyecto laboral con buenas garantías.</w:t>
      </w:r>
    </w:p>
    <w:p w14:paraId="51AD19D1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78C4354C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 w:rsidRPr="009D1388">
        <w:rPr>
          <w:rFonts w:ascii="Arial" w:hAnsi="Arial" w:cs="Arial"/>
          <w:i/>
          <w:iCs/>
          <w:color w:val="222222"/>
        </w:rPr>
        <w:t>Si estas sin trabajo</w:t>
      </w:r>
      <w:r>
        <w:rPr>
          <w:rFonts w:ascii="Arial" w:hAnsi="Arial" w:cs="Arial"/>
          <w:color w:val="222222"/>
        </w:rPr>
        <w:t>: Te anuncia la pronta aparición de un empleo.</w:t>
      </w:r>
    </w:p>
    <w:p w14:paraId="1A3DA4AA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49E2D191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1D8E9047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Invertido</w:t>
      </w:r>
    </w:p>
    <w:p w14:paraId="0141BD27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/>
          <w:bCs/>
          <w:color w:val="222222"/>
        </w:rPr>
      </w:pPr>
    </w:p>
    <w:p w14:paraId="52022DF9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No estás utilizando bien tus recursos internos en el proyecto laboral en el cual estás involucrado o no confías en tus capacidades.</w:t>
      </w:r>
    </w:p>
    <w:p w14:paraId="38AA9B20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Cs/>
          <w:color w:val="222222"/>
        </w:rPr>
      </w:pPr>
    </w:p>
    <w:p w14:paraId="040DEEA0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Puede indicar una resistencia al cambio que se necesita cuando se trata de tu vida laboral. </w:t>
      </w:r>
    </w:p>
    <w:p w14:paraId="258814FE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Cs/>
          <w:color w:val="222222"/>
        </w:rPr>
      </w:pPr>
    </w:p>
    <w:p w14:paraId="709A15D5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También te indica que examines bien tus actitudes ya que puedes volverte deshonesto con tal de lograr un objetivo.</w:t>
      </w:r>
    </w:p>
    <w:p w14:paraId="62448A1B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Cs/>
          <w:color w:val="222222"/>
        </w:rPr>
      </w:pPr>
    </w:p>
    <w:p w14:paraId="7A732637" w14:textId="77777777" w:rsidR="008E1B23" w:rsidRDefault="008E1B23" w:rsidP="008E1B23">
      <w:pPr>
        <w:pStyle w:val="Standard"/>
        <w:widowControl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Si se trata de una sociedad, puede haber cosas no dichas, negocios turbios a espaldas, fraudes y engaños.</w:t>
      </w:r>
    </w:p>
    <w:p w14:paraId="2E8E0837" w14:textId="77777777" w:rsidR="008E1B23" w:rsidRDefault="008E1B23" w:rsidP="008E1B23">
      <w:pPr>
        <w:pStyle w:val="Standard"/>
        <w:widowControl/>
        <w:rPr>
          <w:rFonts w:ascii="Arial" w:hAnsi="Arial" w:cs="Arial"/>
          <w:bCs/>
          <w:color w:val="222222"/>
        </w:rPr>
      </w:pPr>
    </w:p>
    <w:p w14:paraId="19DDDFC1" w14:textId="77777777" w:rsidR="008E1B23" w:rsidRDefault="008E1B23" w:rsidP="008E1B23">
      <w:pPr>
        <w:pStyle w:val="Standard"/>
        <w:widowControl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Si estas sin trabajo: No estas poniendo de tu parte para conseguir empleo.</w:t>
      </w:r>
    </w:p>
    <w:p w14:paraId="6FDDA44F" w14:textId="77777777" w:rsidR="008E1B23" w:rsidRDefault="008E1B23" w:rsidP="008E1B23">
      <w:pPr>
        <w:pStyle w:val="Standard"/>
        <w:widowControl/>
      </w:pPr>
      <w:r>
        <w:rPr>
          <w:rFonts w:ascii="Arial" w:hAnsi="Arial" w:cs="Arial"/>
        </w:rPr>
        <w:br/>
      </w:r>
      <w:r>
        <w:rPr>
          <w:rStyle w:val="StrongEmphasis"/>
          <w:rFonts w:ascii="Arial" w:hAnsi="Arial" w:cs="Arial"/>
          <w:color w:val="222222"/>
        </w:rPr>
        <w:t>En el amor</w:t>
      </w:r>
    </w:p>
    <w:p w14:paraId="24F5698E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75DF33FD" w14:textId="77777777" w:rsidR="008E1B23" w:rsidRDefault="008E1B23" w:rsidP="008E1B23">
      <w:pPr>
        <w:pStyle w:val="Standard"/>
        <w:widowControl/>
        <w:jc w:val="both"/>
        <w:rPr>
          <w:rStyle w:val="StrongEmphasis"/>
          <w:rFonts w:ascii="Arial" w:hAnsi="Arial" w:cs="Arial"/>
          <w:color w:val="222222"/>
        </w:rPr>
      </w:pPr>
      <w:r>
        <w:rPr>
          <w:rStyle w:val="StrongEmphasis"/>
          <w:rFonts w:ascii="Arial" w:hAnsi="Arial" w:cs="Arial"/>
          <w:color w:val="222222"/>
        </w:rPr>
        <w:t>Al derecho</w:t>
      </w:r>
    </w:p>
    <w:p w14:paraId="0EDA7516" w14:textId="77777777" w:rsidR="008E1B23" w:rsidRDefault="008E1B23" w:rsidP="008E1B23">
      <w:pPr>
        <w:pStyle w:val="Standard"/>
        <w:widowControl/>
        <w:jc w:val="both"/>
      </w:pPr>
    </w:p>
    <w:p w14:paraId="6DCA905A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 w:rsidRPr="00CA71F5">
        <w:rPr>
          <w:rFonts w:ascii="Arial" w:hAnsi="Arial" w:cs="Arial"/>
          <w:i/>
          <w:iCs/>
          <w:color w:val="222222"/>
        </w:rPr>
        <w:t>Si estas sin pareja</w:t>
      </w:r>
      <w:r>
        <w:rPr>
          <w:rFonts w:ascii="Arial" w:hAnsi="Arial" w:cs="Arial"/>
          <w:color w:val="222222"/>
        </w:rPr>
        <w:t>: Buen momento para conocer alguien nuevo en el amor y para salir y conocer gente.</w:t>
      </w:r>
    </w:p>
    <w:p w14:paraId="0F10B1DA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0E83B411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 w:rsidRPr="00CA71F5">
        <w:rPr>
          <w:rFonts w:ascii="Arial" w:hAnsi="Arial" w:cs="Arial"/>
          <w:i/>
          <w:iCs/>
          <w:color w:val="222222"/>
        </w:rPr>
        <w:t>Si estás en una relación</w:t>
      </w:r>
      <w:r>
        <w:rPr>
          <w:rFonts w:ascii="Arial" w:hAnsi="Arial" w:cs="Arial"/>
          <w:color w:val="222222"/>
        </w:rPr>
        <w:t>: Se iniciará una etapa más positiva con mayor compromiso, y en caso de haber dificultades, nos indica fuerza de voluntad para buscar soluciones</w:t>
      </w:r>
    </w:p>
    <w:p w14:paraId="6D9FA8AB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2116A6AD" w14:textId="77777777" w:rsidR="008E1B23" w:rsidRDefault="008E1B23" w:rsidP="008E1B23">
      <w:pPr>
        <w:pStyle w:val="Standard"/>
        <w:widowControl/>
        <w:rPr>
          <w:rFonts w:ascii="Arial" w:hAnsi="Arial" w:cs="Arial"/>
          <w:color w:val="222222"/>
        </w:rPr>
      </w:pPr>
    </w:p>
    <w:p w14:paraId="7D050CBE" w14:textId="77777777" w:rsidR="008E1B23" w:rsidRDefault="008E1B23" w:rsidP="008E1B23">
      <w:pPr>
        <w:pStyle w:val="Standard"/>
        <w:widowControl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Invertido</w:t>
      </w:r>
    </w:p>
    <w:p w14:paraId="45C6C351" w14:textId="77777777" w:rsidR="008E1B23" w:rsidRDefault="008E1B23" w:rsidP="008E1B23">
      <w:pPr>
        <w:pStyle w:val="Standard"/>
        <w:widowControl/>
        <w:rPr>
          <w:rFonts w:ascii="Arial" w:hAnsi="Arial" w:cs="Arial"/>
          <w:b/>
          <w:bCs/>
          <w:color w:val="222222"/>
        </w:rPr>
      </w:pPr>
    </w:p>
    <w:p w14:paraId="753FE2A6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 w:rsidRPr="00CA71F5">
        <w:rPr>
          <w:rFonts w:ascii="Arial" w:hAnsi="Arial" w:cs="Arial"/>
          <w:i/>
          <w:iCs/>
          <w:color w:val="222222"/>
        </w:rPr>
        <w:t>Si estas sin pareja</w:t>
      </w:r>
      <w:r>
        <w:rPr>
          <w:rFonts w:ascii="Arial" w:hAnsi="Arial" w:cs="Arial"/>
          <w:color w:val="222222"/>
        </w:rPr>
        <w:t>: Puede indicar que tú estás perdiendo la fe en tu capacidad de encontrar, atraer y mantener a un nuevo amor.</w:t>
      </w:r>
    </w:p>
    <w:p w14:paraId="2EE6ED8C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6C33D56B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 w:rsidRPr="00CA71F5">
        <w:rPr>
          <w:rFonts w:ascii="Arial" w:hAnsi="Arial" w:cs="Arial"/>
          <w:i/>
          <w:iCs/>
          <w:color w:val="222222"/>
        </w:rPr>
        <w:t>Si estas en relación</w:t>
      </w:r>
      <w:r>
        <w:rPr>
          <w:rFonts w:ascii="Arial" w:hAnsi="Arial" w:cs="Arial"/>
          <w:color w:val="222222"/>
        </w:rPr>
        <w:t xml:space="preserve">: En una relación de compromiso, la carta puede mostrar dudas e inseguridades para hablar de qué es lo que realmente quieres y necesitas.  Puede señalar infidelidades, manipulaciones o engaños. </w:t>
      </w:r>
    </w:p>
    <w:p w14:paraId="678650FD" w14:textId="77777777" w:rsidR="008E1B23" w:rsidRDefault="008E1B23" w:rsidP="008E1B23">
      <w:pPr>
        <w:pStyle w:val="Standard"/>
        <w:widowControl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En la economía</w:t>
      </w:r>
    </w:p>
    <w:p w14:paraId="26DDF625" w14:textId="77777777" w:rsidR="008E1B23" w:rsidRDefault="008E1B23" w:rsidP="008E1B23">
      <w:pPr>
        <w:pStyle w:val="Standard"/>
        <w:widowControl/>
        <w:rPr>
          <w:rFonts w:ascii="Arial" w:hAnsi="Arial" w:cs="Arial"/>
          <w:b/>
          <w:bCs/>
          <w:color w:val="222222"/>
        </w:rPr>
      </w:pPr>
    </w:p>
    <w:p w14:paraId="2C38A310" w14:textId="77777777" w:rsidR="008E1B23" w:rsidRDefault="008E1B23" w:rsidP="008E1B23">
      <w:pPr>
        <w:pStyle w:val="Standard"/>
        <w:widowControl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Al derecho</w:t>
      </w:r>
    </w:p>
    <w:p w14:paraId="13D46A71" w14:textId="77777777" w:rsidR="008E1B23" w:rsidRDefault="008E1B23" w:rsidP="008E1B23">
      <w:pPr>
        <w:pStyle w:val="Standard"/>
        <w:widowControl/>
      </w:pPr>
      <w:r>
        <w:rPr>
          <w:rFonts w:ascii="Arial" w:hAnsi="Arial" w:cs="Arial"/>
        </w:rPr>
        <w:br/>
      </w:r>
      <w:r>
        <w:rPr>
          <w:rFonts w:ascii="Arial" w:hAnsi="Arial" w:cs="Arial"/>
          <w:color w:val="222222"/>
        </w:rPr>
        <w:t>El dinero comienza a estar en la fase de expansión cuando aparece esta carta. Si se trata de una idea, la oportunidad es magnífica para llevarla a cabo, teniendo fe en ti misma y tus capacidades.</w:t>
      </w:r>
    </w:p>
    <w:p w14:paraId="57042B6B" w14:textId="77777777" w:rsidR="008E1B23" w:rsidRDefault="008E1B23" w:rsidP="008E1B23">
      <w:pPr>
        <w:pStyle w:val="Standard"/>
        <w:widowControl/>
      </w:pPr>
      <w:r>
        <w:rPr>
          <w:rFonts w:ascii="Arial" w:hAnsi="Arial" w:cs="Arial"/>
          <w:color w:val="222222"/>
        </w:rPr>
        <w:t>El dinero llegará ya sea como aumento de salario, nueva clientela, mayores ventas o una idea genial.</w:t>
      </w:r>
    </w:p>
    <w:p w14:paraId="560294D1" w14:textId="77777777" w:rsidR="008E1B23" w:rsidRDefault="008E1B23" w:rsidP="008E1B23">
      <w:pPr>
        <w:pStyle w:val="Standard"/>
        <w:widowControl/>
        <w:rPr>
          <w:rFonts w:ascii="Arial" w:hAnsi="Arial" w:cs="Arial"/>
          <w:color w:val="222222"/>
        </w:rPr>
      </w:pPr>
    </w:p>
    <w:p w14:paraId="3C13F3D0" w14:textId="77777777" w:rsidR="008E1B23" w:rsidRDefault="008E1B23" w:rsidP="008E1B23">
      <w:pPr>
        <w:pStyle w:val="Standard"/>
        <w:widowControl/>
        <w:rPr>
          <w:rFonts w:ascii="Arial" w:hAnsi="Arial" w:cs="Arial"/>
          <w:color w:val="222222"/>
        </w:rPr>
      </w:pPr>
    </w:p>
    <w:p w14:paraId="647D3CE4" w14:textId="77777777" w:rsidR="008E1B23" w:rsidRDefault="008E1B23" w:rsidP="008E1B23">
      <w:pPr>
        <w:pStyle w:val="Standard"/>
        <w:widowControl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Invertido</w:t>
      </w:r>
    </w:p>
    <w:p w14:paraId="3395D7DD" w14:textId="77777777" w:rsidR="008E1B23" w:rsidRDefault="008E1B23" w:rsidP="008E1B23">
      <w:pPr>
        <w:pStyle w:val="Standard"/>
        <w:widowControl/>
        <w:rPr>
          <w:rFonts w:ascii="Arial" w:hAnsi="Arial" w:cs="Arial"/>
          <w:b/>
          <w:bCs/>
          <w:color w:val="222222"/>
        </w:rPr>
      </w:pPr>
    </w:p>
    <w:p w14:paraId="1686F561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Indica sentimientos de impotencia en cuanto a lo económico. Es momento de reflexionar y recortar gastos, invertir con criterio y gastar con sabiduría, evitando lo superfluo.</w:t>
      </w:r>
    </w:p>
    <w:p w14:paraId="528057A3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20AEFA68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Actúa con prudencia a la vez que te concentras en tus fortalezas y oportunidades, pues ellas te darán el cambio que precisas. Sugiere además, posibilidades de engaño en lo económico.</w:t>
      </w:r>
    </w:p>
    <w:p w14:paraId="73C93AB9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09DECE56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439E67EC" w14:textId="77777777" w:rsidR="008E1B23" w:rsidRDefault="008E1B23" w:rsidP="008E1B23">
      <w:pPr>
        <w:pStyle w:val="Standard"/>
        <w:widowControl/>
        <w:jc w:val="both"/>
      </w:pPr>
      <w:r>
        <w:rPr>
          <w:rStyle w:val="StrongEmphasis"/>
          <w:rFonts w:ascii="Arial" w:hAnsi="Arial" w:cs="Arial"/>
          <w:color w:val="222222"/>
        </w:rPr>
        <w:t>Salud</w:t>
      </w:r>
    </w:p>
    <w:p w14:paraId="2F05A8CB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07294858" w14:textId="77777777" w:rsidR="008E1B23" w:rsidRDefault="008E1B23" w:rsidP="008E1B23">
      <w:pPr>
        <w:pStyle w:val="Standard"/>
        <w:widowControl/>
        <w:jc w:val="both"/>
        <w:rPr>
          <w:rStyle w:val="StrongEmphasis"/>
          <w:rFonts w:ascii="Arial" w:hAnsi="Arial" w:cs="Arial"/>
          <w:b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F05">
        <w:rPr>
          <w:rStyle w:val="StrongEmphasis"/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derecho</w:t>
      </w:r>
    </w:p>
    <w:p w14:paraId="55C90E37" w14:textId="77777777" w:rsidR="008E1B23" w:rsidRPr="00ED4F05" w:rsidRDefault="008E1B23" w:rsidP="008E1B23">
      <w:pPr>
        <w:pStyle w:val="Standard"/>
        <w:widowControl/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3414E" w14:textId="77777777" w:rsidR="008E1B23" w:rsidRPr="00F2295D" w:rsidRDefault="008E1B23" w:rsidP="008E1B23">
      <w:pPr>
        <w:pStyle w:val="Standard"/>
        <w:widowControl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95D">
        <w:rPr>
          <w:rFonts w:ascii="Arial" w:hAnsi="Arial" w:cs="Arial"/>
        </w:rPr>
        <w:t>Nos indica buena salud. Mucha energía y vitalidad. Si se pregunta por un enfermo, nos indica que se está recuperando rápida y totalmente.  El Mago representa la cabeza</w:t>
      </w:r>
      <w:r w:rsidRPr="00F2295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25D0156" w14:textId="77777777" w:rsidR="008E1B23" w:rsidRPr="000516AF" w:rsidRDefault="008E1B23" w:rsidP="008E1B23">
      <w:pPr>
        <w:pStyle w:val="Standard"/>
        <w:widowControl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91C54" w14:textId="77777777" w:rsidR="008E1B23" w:rsidRPr="000516AF" w:rsidRDefault="008E1B23" w:rsidP="008E1B23">
      <w:pPr>
        <w:pStyle w:val="Standard"/>
        <w:widowControl/>
        <w:jc w:val="both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6AF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Invertido</w:t>
      </w:r>
    </w:p>
    <w:p w14:paraId="5990A56B" w14:textId="77777777" w:rsidR="008E1B23" w:rsidRPr="000516AF" w:rsidRDefault="008E1B23" w:rsidP="008E1B23">
      <w:pPr>
        <w:pStyle w:val="Standard"/>
        <w:widowControl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6A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Cansancio, estrés, debilidad, dolor de cabeza o migrañas.</w:t>
      </w:r>
    </w:p>
    <w:p w14:paraId="1D26F116" w14:textId="77777777" w:rsidR="008E1B23" w:rsidRDefault="008E1B23" w:rsidP="008E1B23">
      <w:pPr>
        <w:pStyle w:val="Standard"/>
        <w:widowControl/>
        <w:jc w:val="both"/>
      </w:pPr>
      <w:r>
        <w:rPr>
          <w:rFonts w:ascii="Arial" w:hAnsi="Arial" w:cs="Arial"/>
        </w:rPr>
        <w:br/>
      </w:r>
      <w:r>
        <w:rPr>
          <w:rStyle w:val="StrongEmphasis"/>
          <w:rFonts w:ascii="Arial" w:hAnsi="Arial" w:cs="Arial"/>
          <w:color w:val="222222"/>
        </w:rPr>
        <w:t>En la espiritualidad</w:t>
      </w:r>
    </w:p>
    <w:p w14:paraId="79FB8C17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423A49EA" w14:textId="77777777" w:rsidR="008E1B23" w:rsidRDefault="008E1B23" w:rsidP="008E1B23">
      <w:pPr>
        <w:pStyle w:val="Standard"/>
        <w:widowControl/>
        <w:jc w:val="both"/>
        <w:rPr>
          <w:rStyle w:val="StrongEmphasis"/>
          <w:rFonts w:ascii="Arial" w:hAnsi="Arial" w:cs="Arial"/>
          <w:color w:val="222222"/>
        </w:rPr>
      </w:pPr>
      <w:r>
        <w:rPr>
          <w:rStyle w:val="StrongEmphasis"/>
          <w:rFonts w:ascii="Arial" w:hAnsi="Arial" w:cs="Arial"/>
          <w:color w:val="222222"/>
        </w:rPr>
        <w:t>Al derecho</w:t>
      </w:r>
    </w:p>
    <w:p w14:paraId="51325DB7" w14:textId="77777777" w:rsidR="008E1B23" w:rsidRDefault="008E1B23" w:rsidP="008E1B23">
      <w:pPr>
        <w:pStyle w:val="Standard"/>
        <w:widowControl/>
        <w:jc w:val="both"/>
      </w:pPr>
    </w:p>
    <w:p w14:paraId="144208CE" w14:textId="2A4C48F3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Este es un excelente momento para que tú emprendas algún tipo de estudio espiritual o esotérico que te haya interesado en el pasado, pero no has tenido la oportunidad de seguir. </w:t>
      </w:r>
    </w:p>
    <w:p w14:paraId="4B975F61" w14:textId="77777777" w:rsidR="00DE1FCB" w:rsidRDefault="00DE1FCB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114221C6" w14:textId="2D62E000" w:rsidR="008E1B23" w:rsidRDefault="00E6368A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</w:t>
      </w:r>
      <w:r w:rsidR="008E1B23">
        <w:rPr>
          <w:rFonts w:ascii="Arial" w:hAnsi="Arial" w:cs="Arial"/>
          <w:color w:val="222222"/>
        </w:rPr>
        <w:t>uerza mental para transmutar las energías. Tiene cualidades de mago o alquimista y manifiesta el interés en la magia y rituales.</w:t>
      </w:r>
    </w:p>
    <w:p w14:paraId="31165690" w14:textId="77777777" w:rsidR="008E1B23" w:rsidRDefault="008E1B23" w:rsidP="008E1B23">
      <w:pPr>
        <w:pStyle w:val="Standard"/>
        <w:widowControl/>
        <w:jc w:val="both"/>
      </w:pPr>
    </w:p>
    <w:p w14:paraId="2EC1F8D3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Invertido</w:t>
      </w:r>
    </w:p>
    <w:p w14:paraId="62737E95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5D6D2430" w14:textId="77777777" w:rsidR="00DE1FCB" w:rsidRDefault="00E6368A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</w:t>
      </w:r>
      <w:r w:rsidR="008E1B23">
        <w:rPr>
          <w:rFonts w:ascii="Arial" w:hAnsi="Arial" w:cs="Arial"/>
          <w:color w:val="222222"/>
        </w:rPr>
        <w:t>ndica la necesidad de nuevas experiencias y perspectivas, que te hagan moverte un poco de la zona de confort espiritual en el que estabas. Puede sentirse estafado o engañado a nivel espiritual.</w:t>
      </w:r>
    </w:p>
    <w:p w14:paraId="353E18DB" w14:textId="77777777" w:rsidR="00DE1FCB" w:rsidRDefault="00DE1FCB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03CC025C" w14:textId="3F121F0D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Nos habla de la capacidad de hacer magia pero para el mal.</w:t>
      </w:r>
    </w:p>
    <w:p w14:paraId="1FCD9012" w14:textId="2C1CCB4C" w:rsidR="00DE1FCB" w:rsidRDefault="00DE1FCB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67AFE465" w14:textId="61D9E2F6" w:rsidR="00DE1FCB" w:rsidRDefault="00DE1FCB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7EE4E343" w14:textId="2DEF70C2" w:rsidR="00DE1FCB" w:rsidRDefault="00DE1FCB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55C5A036" w14:textId="19A01A60" w:rsidR="00DE1FCB" w:rsidRDefault="00DE1FCB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2E2097CA" w14:textId="336BDBBA" w:rsidR="00DE1FCB" w:rsidRDefault="00DE1FCB" w:rsidP="008E1B23">
      <w:pPr>
        <w:pStyle w:val="Standard"/>
        <w:widowControl/>
        <w:jc w:val="both"/>
        <w:rPr>
          <w:rFonts w:ascii="Arial" w:hAnsi="Arial" w:cs="Arial"/>
          <w:color w:val="222222"/>
        </w:rPr>
      </w:pPr>
    </w:p>
    <w:p w14:paraId="76EC9D99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</w:rPr>
      </w:pPr>
      <w:bookmarkStart w:id="0" w:name="_GoBack"/>
      <w:bookmarkEnd w:id="0"/>
    </w:p>
    <w:p w14:paraId="6E66E65F" w14:textId="77777777" w:rsidR="008E1B23" w:rsidRPr="008E1B23" w:rsidRDefault="008E1B23" w:rsidP="008E1B23">
      <w:pPr>
        <w:pStyle w:val="Standard"/>
        <w:widowControl/>
        <w:jc w:val="both"/>
        <w:rPr>
          <w:rFonts w:ascii="Arial" w:hAnsi="Arial" w:cs="Arial"/>
          <w:sz w:val="32"/>
          <w:szCs w:val="32"/>
          <w:u w:val="single"/>
        </w:rPr>
      </w:pPr>
      <w:r w:rsidRPr="008E1B23">
        <w:rPr>
          <w:rFonts w:ascii="Arial" w:hAnsi="Arial" w:cs="Arial"/>
          <w:sz w:val="32"/>
          <w:szCs w:val="32"/>
          <w:u w:val="single"/>
        </w:rPr>
        <w:t>Interpretación literal</w:t>
      </w:r>
    </w:p>
    <w:p w14:paraId="7CA0CB03" w14:textId="77777777" w:rsidR="008E1B23" w:rsidRPr="008E1B23" w:rsidRDefault="008E1B23" w:rsidP="008E1B23">
      <w:pPr>
        <w:pStyle w:val="Standard"/>
        <w:widowControl/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430"/>
      </w:tblGrid>
      <w:tr w:rsidR="00A75AC8" w:rsidRPr="008E1B23" w14:paraId="49A737B3" w14:textId="48DAEE6B" w:rsidTr="00A75AC8">
        <w:trPr>
          <w:trHeight w:val="307"/>
        </w:trPr>
        <w:tc>
          <w:tcPr>
            <w:tcW w:w="3397" w:type="dxa"/>
          </w:tcPr>
          <w:p w14:paraId="320374DE" w14:textId="00E558BA" w:rsidR="00A75AC8" w:rsidRPr="008E1B23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Amor</w:t>
            </w:r>
          </w:p>
        </w:tc>
        <w:tc>
          <w:tcPr>
            <w:tcW w:w="3430" w:type="dxa"/>
          </w:tcPr>
          <w:p w14:paraId="11F94D79" w14:textId="7F4AD8C1" w:rsidR="00A75AC8" w:rsidRPr="008E1B23" w:rsidRDefault="00A75AC8" w:rsidP="00A75AC8">
            <w:pPr>
              <w:rPr>
                <w:rFonts w:ascii="Arial" w:hAnsi="Arial" w:cs="Arial"/>
                <w:u w:val="single"/>
              </w:rPr>
            </w:pPr>
            <w:r w:rsidRPr="008E1B23">
              <w:rPr>
                <w:rFonts w:ascii="Arial" w:hAnsi="Arial" w:cs="Arial"/>
                <w:sz w:val="28"/>
                <w:szCs w:val="28"/>
                <w:u w:val="single"/>
              </w:rPr>
              <w:t>Dinero</w:t>
            </w:r>
          </w:p>
        </w:tc>
      </w:tr>
      <w:tr w:rsidR="00A75AC8" w:rsidRPr="008E1B23" w14:paraId="2AE579C4" w14:textId="29A1862D" w:rsidTr="00A75AC8">
        <w:trPr>
          <w:trHeight w:val="307"/>
        </w:trPr>
        <w:tc>
          <w:tcPr>
            <w:tcW w:w="3397" w:type="dxa"/>
          </w:tcPr>
          <w:p w14:paraId="2F1099B5" w14:textId="07BFB6EE" w:rsidR="00A75AC8" w:rsidRPr="008E1B23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30" w:type="dxa"/>
          </w:tcPr>
          <w:p w14:paraId="34A528BE" w14:textId="0F6BD42C" w:rsidR="00A75AC8" w:rsidRPr="008E1B23" w:rsidRDefault="00A75AC8" w:rsidP="00A75AC8">
            <w:pPr>
              <w:rPr>
                <w:rFonts w:ascii="Arial" w:hAnsi="Arial" w:cs="Arial"/>
              </w:rPr>
            </w:pPr>
          </w:p>
        </w:tc>
      </w:tr>
      <w:tr w:rsidR="00A75AC8" w:rsidRPr="008E1B23" w14:paraId="1948BC9E" w14:textId="3F18C3EF" w:rsidTr="00A75AC8">
        <w:trPr>
          <w:trHeight w:val="307"/>
        </w:trPr>
        <w:tc>
          <w:tcPr>
            <w:tcW w:w="3397" w:type="dxa"/>
          </w:tcPr>
          <w:p w14:paraId="407D12D8" w14:textId="77777777" w:rsidR="00A75AC8" w:rsidRPr="008E1B23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8E1B23">
              <w:rPr>
                <w:rFonts w:ascii="Arial" w:hAnsi="Arial" w:cs="Arial"/>
              </w:rPr>
              <w:t>Despertar del amor</w:t>
            </w:r>
          </w:p>
        </w:tc>
        <w:tc>
          <w:tcPr>
            <w:tcW w:w="3430" w:type="dxa"/>
          </w:tcPr>
          <w:p w14:paraId="34218988" w14:textId="308A3DE3" w:rsidR="00A75AC8" w:rsidRPr="00A75AC8" w:rsidRDefault="00A75AC8" w:rsidP="00A75AC8">
            <w:pPr>
              <w:rPr>
                <w:rFonts w:ascii="Arial" w:hAnsi="Arial" w:cs="Arial"/>
                <w:sz w:val="24"/>
                <w:szCs w:val="24"/>
              </w:rPr>
            </w:pPr>
            <w:r w:rsidRPr="00A75AC8">
              <w:rPr>
                <w:rFonts w:ascii="Arial" w:hAnsi="Arial" w:cs="Arial"/>
                <w:sz w:val="24"/>
                <w:szCs w:val="24"/>
              </w:rPr>
              <w:t>Buena economía</w:t>
            </w:r>
          </w:p>
        </w:tc>
      </w:tr>
      <w:tr w:rsidR="00A75AC8" w:rsidRPr="008E1B23" w14:paraId="2E730036" w14:textId="4B954BDF" w:rsidTr="00A75AC8">
        <w:trPr>
          <w:trHeight w:val="307"/>
        </w:trPr>
        <w:tc>
          <w:tcPr>
            <w:tcW w:w="3397" w:type="dxa"/>
          </w:tcPr>
          <w:p w14:paraId="1678AC34" w14:textId="77777777" w:rsidR="00A75AC8" w:rsidRPr="008E1B23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8E1B23">
              <w:rPr>
                <w:rFonts w:ascii="Arial" w:hAnsi="Arial" w:cs="Arial"/>
              </w:rPr>
              <w:t>Comienzo de una relación</w:t>
            </w:r>
          </w:p>
        </w:tc>
        <w:tc>
          <w:tcPr>
            <w:tcW w:w="3430" w:type="dxa"/>
          </w:tcPr>
          <w:p w14:paraId="398C7936" w14:textId="1C3EE8B0" w:rsidR="00A75AC8" w:rsidRPr="00A75AC8" w:rsidRDefault="00A75AC8" w:rsidP="00A75AC8">
            <w:pPr>
              <w:rPr>
                <w:rFonts w:ascii="Arial" w:hAnsi="Arial" w:cs="Arial"/>
                <w:sz w:val="24"/>
                <w:szCs w:val="24"/>
              </w:rPr>
            </w:pPr>
            <w:r w:rsidRPr="00A75AC8">
              <w:rPr>
                <w:rFonts w:ascii="Arial" w:hAnsi="Arial" w:cs="Arial"/>
                <w:sz w:val="24"/>
                <w:szCs w:val="24"/>
              </w:rPr>
              <w:t>Habilidad para ganar dinero</w:t>
            </w:r>
          </w:p>
        </w:tc>
      </w:tr>
      <w:tr w:rsidR="00A75AC8" w:rsidRPr="008E1B23" w14:paraId="6C88CA26" w14:textId="39174891" w:rsidTr="00A75AC8">
        <w:trPr>
          <w:trHeight w:val="307"/>
        </w:trPr>
        <w:tc>
          <w:tcPr>
            <w:tcW w:w="3397" w:type="dxa"/>
          </w:tcPr>
          <w:p w14:paraId="0CDBEFBC" w14:textId="77777777" w:rsidR="00A75AC8" w:rsidRPr="008E1B23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8E1B23">
              <w:rPr>
                <w:rFonts w:ascii="Arial" w:hAnsi="Arial" w:cs="Arial"/>
              </w:rPr>
              <w:t>Recuperar la alegría</w:t>
            </w:r>
          </w:p>
        </w:tc>
        <w:tc>
          <w:tcPr>
            <w:tcW w:w="3430" w:type="dxa"/>
          </w:tcPr>
          <w:p w14:paraId="4D47A211" w14:textId="7BAA44BA" w:rsidR="00A75AC8" w:rsidRPr="00A75AC8" w:rsidRDefault="00A75AC8" w:rsidP="00A75AC8">
            <w:pPr>
              <w:rPr>
                <w:rFonts w:ascii="Arial" w:hAnsi="Arial" w:cs="Arial"/>
                <w:sz w:val="24"/>
                <w:szCs w:val="24"/>
              </w:rPr>
            </w:pPr>
            <w:r w:rsidRPr="00A75AC8">
              <w:rPr>
                <w:rFonts w:ascii="Arial" w:hAnsi="Arial" w:cs="Arial"/>
                <w:sz w:val="24"/>
                <w:szCs w:val="24"/>
              </w:rPr>
              <w:t>Inversión. Negocios</w:t>
            </w:r>
          </w:p>
        </w:tc>
      </w:tr>
      <w:tr w:rsidR="00A75AC8" w:rsidRPr="008E1B23" w14:paraId="1EB02660" w14:textId="14991251" w:rsidTr="00A75AC8">
        <w:trPr>
          <w:gridAfter w:val="1"/>
          <w:wAfter w:w="3430" w:type="dxa"/>
          <w:trHeight w:val="307"/>
        </w:trPr>
        <w:tc>
          <w:tcPr>
            <w:tcW w:w="3397" w:type="dxa"/>
          </w:tcPr>
          <w:p w14:paraId="56BFFF40" w14:textId="77777777" w:rsidR="00A75AC8" w:rsidRPr="008E1B23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8E1B23">
              <w:rPr>
                <w:rFonts w:ascii="Arial" w:hAnsi="Arial" w:cs="Arial"/>
              </w:rPr>
              <w:t>Atracción sexual.</w:t>
            </w:r>
          </w:p>
        </w:tc>
      </w:tr>
      <w:tr w:rsidR="00A75AC8" w:rsidRPr="008E1B23" w14:paraId="782F3B40" w14:textId="3EF6B527" w:rsidTr="00A75AC8">
        <w:trPr>
          <w:gridAfter w:val="1"/>
          <w:wAfter w:w="3430" w:type="dxa"/>
          <w:trHeight w:val="307"/>
        </w:trPr>
        <w:tc>
          <w:tcPr>
            <w:tcW w:w="3397" w:type="dxa"/>
          </w:tcPr>
          <w:p w14:paraId="66BCE878" w14:textId="77777777" w:rsidR="00A75AC8" w:rsidRPr="008E1B23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8E1B23">
              <w:rPr>
                <w:rFonts w:ascii="Arial" w:hAnsi="Arial" w:cs="Arial"/>
              </w:rPr>
              <w:t>Se comunica contigo</w:t>
            </w:r>
          </w:p>
        </w:tc>
      </w:tr>
    </w:tbl>
    <w:p w14:paraId="2E3A304E" w14:textId="77777777" w:rsidR="008E1B23" w:rsidRPr="00C729B2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169654C4" w14:textId="77777777" w:rsidR="008E1B23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203E969B" w14:textId="77777777" w:rsidR="008E1B23" w:rsidRPr="00C729B2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482"/>
        <w:gridCol w:w="54"/>
      </w:tblGrid>
      <w:tr w:rsidR="00A75AC8" w:rsidRPr="00A75AC8" w14:paraId="5DBF20B9" w14:textId="389B6407" w:rsidTr="00E6368A">
        <w:trPr>
          <w:gridAfter w:val="1"/>
          <w:wAfter w:w="54" w:type="dxa"/>
          <w:trHeight w:val="455"/>
        </w:trPr>
        <w:tc>
          <w:tcPr>
            <w:tcW w:w="3397" w:type="dxa"/>
          </w:tcPr>
          <w:p w14:paraId="04C391DB" w14:textId="77777777" w:rsidR="00A75AC8" w:rsidRPr="00A75AC8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5AC8">
              <w:rPr>
                <w:rFonts w:ascii="Arial" w:hAnsi="Arial" w:cs="Arial"/>
                <w:sz w:val="28"/>
                <w:szCs w:val="28"/>
                <w:u w:val="single"/>
              </w:rPr>
              <w:t>Trabajo</w:t>
            </w:r>
          </w:p>
        </w:tc>
        <w:tc>
          <w:tcPr>
            <w:tcW w:w="4482" w:type="dxa"/>
          </w:tcPr>
          <w:p w14:paraId="3C592F85" w14:textId="4480C607" w:rsidR="00A75AC8" w:rsidRPr="00A75AC8" w:rsidRDefault="00A75AC8" w:rsidP="00A75AC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5AC8">
              <w:rPr>
                <w:rFonts w:ascii="Arial" w:hAnsi="Arial" w:cs="Arial"/>
                <w:sz w:val="28"/>
                <w:szCs w:val="28"/>
                <w:u w:val="single"/>
              </w:rPr>
              <w:t>Salud</w:t>
            </w:r>
          </w:p>
        </w:tc>
      </w:tr>
      <w:tr w:rsidR="00A75AC8" w:rsidRPr="00A75AC8" w14:paraId="1910EE33" w14:textId="1B39C3AD" w:rsidTr="00E6368A">
        <w:trPr>
          <w:gridAfter w:val="1"/>
          <w:wAfter w:w="54" w:type="dxa"/>
          <w:trHeight w:val="397"/>
        </w:trPr>
        <w:tc>
          <w:tcPr>
            <w:tcW w:w="3397" w:type="dxa"/>
          </w:tcPr>
          <w:p w14:paraId="085752D2" w14:textId="7C142FDA" w:rsidR="00A75AC8" w:rsidRPr="00A75AC8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2" w:type="dxa"/>
          </w:tcPr>
          <w:p w14:paraId="1214821E" w14:textId="77777777" w:rsidR="00A75AC8" w:rsidRPr="00A75AC8" w:rsidRDefault="00A75AC8" w:rsidP="00A75AC8">
            <w:pPr>
              <w:rPr>
                <w:rFonts w:ascii="Arial" w:hAnsi="Arial" w:cs="Arial"/>
              </w:rPr>
            </w:pPr>
          </w:p>
        </w:tc>
      </w:tr>
      <w:tr w:rsidR="00A75AC8" w:rsidRPr="00A75AC8" w14:paraId="390B70CF" w14:textId="37D06A34" w:rsidTr="00E6368A">
        <w:trPr>
          <w:gridAfter w:val="1"/>
          <w:wAfter w:w="54" w:type="dxa"/>
          <w:trHeight w:val="416"/>
        </w:trPr>
        <w:tc>
          <w:tcPr>
            <w:tcW w:w="3397" w:type="dxa"/>
          </w:tcPr>
          <w:p w14:paraId="398EDEF0" w14:textId="77777777" w:rsidR="00A75AC8" w:rsidRPr="00A75AC8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Se encuentra un trabajo o se reconduce el actual</w:t>
            </w:r>
          </w:p>
        </w:tc>
        <w:tc>
          <w:tcPr>
            <w:tcW w:w="4482" w:type="dxa"/>
          </w:tcPr>
          <w:p w14:paraId="5187144C" w14:textId="4622856B" w:rsidR="00A75AC8" w:rsidRPr="00A75AC8" w:rsidRDefault="00A75AC8" w:rsidP="00A75AC8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Vitalidad.</w:t>
            </w:r>
          </w:p>
        </w:tc>
      </w:tr>
      <w:tr w:rsidR="00A75AC8" w:rsidRPr="00A75AC8" w14:paraId="4719D772" w14:textId="35654399" w:rsidTr="00E6368A">
        <w:trPr>
          <w:gridAfter w:val="1"/>
          <w:wAfter w:w="54" w:type="dxa"/>
          <w:trHeight w:val="397"/>
        </w:trPr>
        <w:tc>
          <w:tcPr>
            <w:tcW w:w="3397" w:type="dxa"/>
          </w:tcPr>
          <w:p w14:paraId="06F383F4" w14:textId="77777777" w:rsidR="00A75AC8" w:rsidRPr="00A75AC8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Artesano. Diseñador</w:t>
            </w:r>
          </w:p>
        </w:tc>
        <w:tc>
          <w:tcPr>
            <w:tcW w:w="4482" w:type="dxa"/>
          </w:tcPr>
          <w:p w14:paraId="08DF0360" w14:textId="6E913597" w:rsidR="00A75AC8" w:rsidRPr="00A75AC8" w:rsidRDefault="00A75AC8" w:rsidP="00A75AC8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Tratamiento farmacológico.</w:t>
            </w:r>
          </w:p>
        </w:tc>
      </w:tr>
      <w:tr w:rsidR="00A75AC8" w:rsidRPr="00A75AC8" w14:paraId="35CE78C9" w14:textId="53C1D924" w:rsidTr="00E6368A">
        <w:trPr>
          <w:gridAfter w:val="1"/>
          <w:wAfter w:w="54" w:type="dxa"/>
          <w:trHeight w:val="397"/>
        </w:trPr>
        <w:tc>
          <w:tcPr>
            <w:tcW w:w="3397" w:type="dxa"/>
          </w:tcPr>
          <w:p w14:paraId="456B05E8" w14:textId="77777777" w:rsidR="00A75AC8" w:rsidRPr="00A75AC8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Comerciante</w:t>
            </w:r>
          </w:p>
        </w:tc>
        <w:tc>
          <w:tcPr>
            <w:tcW w:w="4482" w:type="dxa"/>
          </w:tcPr>
          <w:p w14:paraId="6E69E4A9" w14:textId="77777777" w:rsidR="00A75AC8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  <w:b/>
                <w:bCs/>
              </w:rPr>
            </w:pPr>
            <w:r w:rsidRPr="00A75AC8">
              <w:rPr>
                <w:rFonts w:ascii="Arial" w:hAnsi="Arial" w:cs="Arial"/>
                <w:b/>
                <w:bCs/>
              </w:rPr>
              <w:t>Invertid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  <w:p w14:paraId="4EB41A83" w14:textId="6F7615C3" w:rsidR="00A75AC8" w:rsidRPr="00A75AC8" w:rsidRDefault="00A75AC8" w:rsidP="00A7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Dolor </w:t>
            </w:r>
            <w:r w:rsidRPr="00A75AC8">
              <w:rPr>
                <w:rFonts w:ascii="Arial" w:hAnsi="Arial" w:cs="Arial"/>
              </w:rPr>
              <w:t>de cabeza, cansancio, estrés.</w:t>
            </w:r>
          </w:p>
        </w:tc>
      </w:tr>
      <w:tr w:rsidR="00A75AC8" w:rsidRPr="00A75AC8" w14:paraId="11900B1D" w14:textId="77777777" w:rsidTr="00E6368A">
        <w:trPr>
          <w:gridAfter w:val="2"/>
          <w:wAfter w:w="4536" w:type="dxa"/>
          <w:trHeight w:val="397"/>
        </w:trPr>
        <w:tc>
          <w:tcPr>
            <w:tcW w:w="3397" w:type="dxa"/>
          </w:tcPr>
          <w:p w14:paraId="4CFC9940" w14:textId="77777777" w:rsidR="00A75AC8" w:rsidRPr="00A75AC8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Trabajo en acción</w:t>
            </w:r>
          </w:p>
        </w:tc>
      </w:tr>
      <w:tr w:rsidR="00A75AC8" w:rsidRPr="00A75AC8" w14:paraId="4EFF069B" w14:textId="77777777" w:rsidTr="00E6368A">
        <w:trPr>
          <w:gridAfter w:val="2"/>
          <w:wAfter w:w="4536" w:type="dxa"/>
          <w:trHeight w:val="376"/>
        </w:trPr>
        <w:tc>
          <w:tcPr>
            <w:tcW w:w="3397" w:type="dxa"/>
          </w:tcPr>
          <w:p w14:paraId="5E07095C" w14:textId="77777777" w:rsidR="00A75AC8" w:rsidRPr="00A75AC8" w:rsidRDefault="00A75AC8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Sabe confeccionar y construir</w:t>
            </w:r>
          </w:p>
        </w:tc>
      </w:tr>
      <w:tr w:rsidR="00E6368A" w:rsidRPr="00A75AC8" w14:paraId="0A139C4C" w14:textId="77777777" w:rsidTr="00E6368A">
        <w:trPr>
          <w:gridAfter w:val="2"/>
          <w:wAfter w:w="4536" w:type="dxa"/>
          <w:trHeight w:val="474"/>
        </w:trPr>
        <w:tc>
          <w:tcPr>
            <w:tcW w:w="3397" w:type="dxa"/>
          </w:tcPr>
          <w:p w14:paraId="3D01D34A" w14:textId="77777777" w:rsidR="00E6368A" w:rsidRPr="00A75AC8" w:rsidRDefault="00E6368A" w:rsidP="00A75AC8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E6368A" w:rsidRPr="00A75AC8" w14:paraId="45626444" w14:textId="5308E54A" w:rsidTr="00E6368A">
        <w:trPr>
          <w:trHeight w:val="410"/>
        </w:trPr>
        <w:tc>
          <w:tcPr>
            <w:tcW w:w="3397" w:type="dxa"/>
          </w:tcPr>
          <w:p w14:paraId="2099BFDE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5AC8">
              <w:rPr>
                <w:rFonts w:ascii="Arial" w:hAnsi="Arial" w:cs="Arial"/>
                <w:sz w:val="28"/>
                <w:szCs w:val="28"/>
                <w:u w:val="single"/>
              </w:rPr>
              <w:t>Interpretación espiritual</w:t>
            </w:r>
          </w:p>
        </w:tc>
        <w:tc>
          <w:tcPr>
            <w:tcW w:w="4536" w:type="dxa"/>
            <w:gridSpan w:val="2"/>
          </w:tcPr>
          <w:p w14:paraId="175126AB" w14:textId="1F453F58" w:rsidR="00E6368A" w:rsidRPr="00A75AC8" w:rsidRDefault="00E6368A" w:rsidP="00E6368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5AC8">
              <w:rPr>
                <w:rFonts w:ascii="Arial" w:hAnsi="Arial" w:cs="Arial"/>
                <w:sz w:val="28"/>
                <w:szCs w:val="28"/>
                <w:u w:val="single"/>
              </w:rPr>
              <w:t>Interpretación psicológica</w:t>
            </w:r>
          </w:p>
        </w:tc>
      </w:tr>
      <w:tr w:rsidR="00E6368A" w:rsidRPr="00A75AC8" w14:paraId="17C32FAA" w14:textId="3E9BE8E9" w:rsidTr="00E6368A">
        <w:tc>
          <w:tcPr>
            <w:tcW w:w="3397" w:type="dxa"/>
          </w:tcPr>
          <w:p w14:paraId="6AAD5C84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7E431998" w14:textId="77777777" w:rsidR="00E6368A" w:rsidRPr="00A75AC8" w:rsidRDefault="00E6368A" w:rsidP="00E6368A">
            <w:pPr>
              <w:rPr>
                <w:rFonts w:ascii="Arial" w:hAnsi="Arial" w:cs="Arial"/>
              </w:rPr>
            </w:pPr>
          </w:p>
        </w:tc>
      </w:tr>
      <w:tr w:rsidR="00E6368A" w:rsidRPr="00A75AC8" w14:paraId="74F136D6" w14:textId="6F39CC16" w:rsidTr="00E6368A">
        <w:tc>
          <w:tcPr>
            <w:tcW w:w="3397" w:type="dxa"/>
          </w:tcPr>
          <w:p w14:paraId="36083BF7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Poner conciencia en lo que hacemos.</w:t>
            </w:r>
          </w:p>
        </w:tc>
        <w:tc>
          <w:tcPr>
            <w:tcW w:w="4536" w:type="dxa"/>
            <w:gridSpan w:val="2"/>
          </w:tcPr>
          <w:p w14:paraId="1757492D" w14:textId="0A9F0D75" w:rsidR="00E6368A" w:rsidRPr="00A75AC8" w:rsidRDefault="00E6368A" w:rsidP="00E6368A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Voluntad, persona activa</w:t>
            </w:r>
          </w:p>
        </w:tc>
      </w:tr>
      <w:tr w:rsidR="00E6368A" w:rsidRPr="00A75AC8" w14:paraId="57F275B6" w14:textId="12D3E745" w:rsidTr="00E6368A">
        <w:tc>
          <w:tcPr>
            <w:tcW w:w="3397" w:type="dxa"/>
          </w:tcPr>
          <w:p w14:paraId="6E5F454C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 xml:space="preserve">Ser cocreador. </w:t>
            </w:r>
          </w:p>
        </w:tc>
        <w:tc>
          <w:tcPr>
            <w:tcW w:w="4536" w:type="dxa"/>
            <w:gridSpan w:val="2"/>
          </w:tcPr>
          <w:p w14:paraId="665C0A85" w14:textId="740C82F4" w:rsidR="00E6368A" w:rsidRPr="00A75AC8" w:rsidRDefault="00E6368A" w:rsidP="00E6368A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La magia de la ilusión</w:t>
            </w:r>
          </w:p>
        </w:tc>
      </w:tr>
      <w:tr w:rsidR="00E6368A" w:rsidRPr="00A75AC8" w14:paraId="45EFAABF" w14:textId="1F08C766" w:rsidTr="00E6368A">
        <w:tc>
          <w:tcPr>
            <w:tcW w:w="3397" w:type="dxa"/>
          </w:tcPr>
          <w:p w14:paraId="0B9A9FC3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Ser un mago, capacidad de transformación.</w:t>
            </w:r>
          </w:p>
        </w:tc>
        <w:tc>
          <w:tcPr>
            <w:tcW w:w="4536" w:type="dxa"/>
            <w:gridSpan w:val="2"/>
          </w:tcPr>
          <w:p w14:paraId="2ED6582A" w14:textId="7001215D" w:rsidR="00E6368A" w:rsidRPr="00A75AC8" w:rsidRDefault="00E6368A" w:rsidP="00E6368A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Acción</w:t>
            </w:r>
          </w:p>
        </w:tc>
      </w:tr>
      <w:tr w:rsidR="00E6368A" w:rsidRPr="00A75AC8" w14:paraId="4F1BC524" w14:textId="7669F261" w:rsidTr="00E6368A">
        <w:tc>
          <w:tcPr>
            <w:tcW w:w="3397" w:type="dxa"/>
          </w:tcPr>
          <w:p w14:paraId="16762FFD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Sembrador de semillas</w:t>
            </w:r>
          </w:p>
        </w:tc>
        <w:tc>
          <w:tcPr>
            <w:tcW w:w="4536" w:type="dxa"/>
            <w:gridSpan w:val="2"/>
          </w:tcPr>
          <w:p w14:paraId="59846E58" w14:textId="488A1097" w:rsidR="00E6368A" w:rsidRPr="00A75AC8" w:rsidRDefault="00E6368A" w:rsidP="00E6368A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Moverse por los impulsos del inconsciente</w:t>
            </w:r>
          </w:p>
        </w:tc>
      </w:tr>
      <w:tr w:rsidR="00E6368A" w:rsidRPr="00A75AC8" w14:paraId="3ED8B552" w14:textId="73AB5CE6" w:rsidTr="00E6368A">
        <w:tc>
          <w:tcPr>
            <w:tcW w:w="3397" w:type="dxa"/>
          </w:tcPr>
          <w:p w14:paraId="7766D3CF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1017E0EA" w14:textId="7F1C2022" w:rsidR="00E6368A" w:rsidRPr="00A75AC8" w:rsidRDefault="00E6368A" w:rsidP="00E6368A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Entusiasmo</w:t>
            </w:r>
          </w:p>
        </w:tc>
      </w:tr>
      <w:tr w:rsidR="00E6368A" w:rsidRPr="00A75AC8" w14:paraId="0BD5ED7B" w14:textId="7509C237" w:rsidTr="00E6368A">
        <w:tc>
          <w:tcPr>
            <w:tcW w:w="3397" w:type="dxa"/>
          </w:tcPr>
          <w:p w14:paraId="1AB0CDDA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Invertida:</w:t>
            </w:r>
          </w:p>
        </w:tc>
        <w:tc>
          <w:tcPr>
            <w:tcW w:w="4536" w:type="dxa"/>
            <w:gridSpan w:val="2"/>
          </w:tcPr>
          <w:p w14:paraId="126CC094" w14:textId="77777777" w:rsidR="00E6368A" w:rsidRPr="00A75AC8" w:rsidRDefault="00E6368A" w:rsidP="00E6368A">
            <w:pPr>
              <w:rPr>
                <w:rFonts w:ascii="Arial" w:hAnsi="Arial" w:cs="Arial"/>
              </w:rPr>
            </w:pPr>
          </w:p>
        </w:tc>
      </w:tr>
      <w:tr w:rsidR="00E6368A" w:rsidRPr="00A75AC8" w14:paraId="20533D1B" w14:textId="7124A655" w:rsidTr="00E6368A">
        <w:tc>
          <w:tcPr>
            <w:tcW w:w="3397" w:type="dxa"/>
          </w:tcPr>
          <w:p w14:paraId="29042D86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260E1067" w14:textId="04980D46" w:rsidR="00E6368A" w:rsidRPr="00A75AC8" w:rsidRDefault="00E6368A" w:rsidP="00E6368A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  <w:b/>
                <w:bCs/>
              </w:rPr>
              <w:t>Invertida</w:t>
            </w:r>
            <w:r w:rsidRPr="00A75AC8">
              <w:rPr>
                <w:rFonts w:ascii="Arial" w:hAnsi="Arial" w:cs="Arial"/>
              </w:rPr>
              <w:t>:</w:t>
            </w:r>
          </w:p>
        </w:tc>
      </w:tr>
      <w:tr w:rsidR="00E6368A" w:rsidRPr="00A75AC8" w14:paraId="4804667F" w14:textId="5841DF57" w:rsidTr="00E6368A">
        <w:tc>
          <w:tcPr>
            <w:tcW w:w="3397" w:type="dxa"/>
          </w:tcPr>
          <w:p w14:paraId="345BFCF7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Magia mal usada</w:t>
            </w:r>
          </w:p>
        </w:tc>
        <w:tc>
          <w:tcPr>
            <w:tcW w:w="4536" w:type="dxa"/>
            <w:gridSpan w:val="2"/>
          </w:tcPr>
          <w:p w14:paraId="7221ED2F" w14:textId="1A952973" w:rsidR="00E6368A" w:rsidRPr="00A75AC8" w:rsidRDefault="00E6368A" w:rsidP="00E6368A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Inercia. Apatía. Torpeza</w:t>
            </w:r>
          </w:p>
        </w:tc>
      </w:tr>
      <w:tr w:rsidR="00E6368A" w:rsidRPr="00A75AC8" w14:paraId="17E344FE" w14:textId="6763E08A" w:rsidTr="00E6368A">
        <w:tc>
          <w:tcPr>
            <w:tcW w:w="3397" w:type="dxa"/>
          </w:tcPr>
          <w:p w14:paraId="6BDCFD03" w14:textId="77777777" w:rsidR="00E6368A" w:rsidRPr="00A75AC8" w:rsidRDefault="00E6368A" w:rsidP="00E6368A">
            <w:pPr>
              <w:pStyle w:val="Standard"/>
              <w:widowControl/>
              <w:jc w:val="both"/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Voluntad del ego</w:t>
            </w:r>
          </w:p>
        </w:tc>
        <w:tc>
          <w:tcPr>
            <w:tcW w:w="4536" w:type="dxa"/>
            <w:gridSpan w:val="2"/>
          </w:tcPr>
          <w:p w14:paraId="79A157AB" w14:textId="77777777" w:rsidR="00E6368A" w:rsidRDefault="00E6368A" w:rsidP="00E6368A">
            <w:pPr>
              <w:rPr>
                <w:rFonts w:ascii="Arial" w:hAnsi="Arial" w:cs="Arial"/>
              </w:rPr>
            </w:pPr>
            <w:r w:rsidRPr="00A75AC8">
              <w:rPr>
                <w:rFonts w:ascii="Arial" w:hAnsi="Arial" w:cs="Arial"/>
              </w:rPr>
              <w:t>Falta de ilusión y voluntad</w:t>
            </w:r>
            <w:r>
              <w:rPr>
                <w:rFonts w:ascii="Arial" w:hAnsi="Arial" w:cs="Arial"/>
              </w:rPr>
              <w:t>.</w:t>
            </w:r>
          </w:p>
          <w:p w14:paraId="7DA9FE12" w14:textId="2C2E85AC" w:rsidR="00E6368A" w:rsidRPr="00A75AC8" w:rsidRDefault="00E6368A" w:rsidP="00E63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tener los pies en la tierra.</w:t>
            </w:r>
          </w:p>
        </w:tc>
      </w:tr>
    </w:tbl>
    <w:p w14:paraId="217987FC" w14:textId="77777777" w:rsidR="008E1B23" w:rsidRPr="00C729B2" w:rsidRDefault="008E1B23" w:rsidP="008E1B23">
      <w:pPr>
        <w:pStyle w:val="Standard"/>
        <w:widowControl/>
        <w:jc w:val="both"/>
        <w:rPr>
          <w:rFonts w:ascii="Arial" w:hAnsi="Arial" w:cs="Arial"/>
        </w:rPr>
      </w:pPr>
    </w:p>
    <w:p w14:paraId="6CF13403" w14:textId="0932E28F" w:rsidR="008E1B23" w:rsidRDefault="008E1B23" w:rsidP="008E1B23">
      <w:pPr>
        <w:pStyle w:val="Standard"/>
        <w:widowControl/>
        <w:jc w:val="both"/>
        <w:rPr>
          <w:rFonts w:ascii="Arial" w:hAnsi="Arial" w:cs="Arial"/>
          <w:color w:val="C5000B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color w:val="C5000B"/>
        </w:rPr>
        <w:t>onsejo y lección. Reconoce las herramientas y habilidades que posees y ponlas en acción.</w:t>
      </w:r>
    </w:p>
    <w:p w14:paraId="002A4505" w14:textId="77777777" w:rsidR="00DE1FCB" w:rsidRDefault="00DE1FCB" w:rsidP="008E1B23">
      <w:pPr>
        <w:pStyle w:val="Standard"/>
        <w:widowControl/>
        <w:jc w:val="both"/>
      </w:pPr>
    </w:p>
    <w:p w14:paraId="56E6C929" w14:textId="77777777" w:rsidR="008E1B23" w:rsidRDefault="008E1B23" w:rsidP="008E1B23">
      <w:pPr>
        <w:pStyle w:val="Textbody"/>
        <w:widowControl/>
        <w:spacing w:after="225" w:line="288" w:lineRule="auto"/>
        <w:jc w:val="both"/>
        <w:rPr>
          <w:rFonts w:ascii="Arial" w:hAnsi="Arial" w:cs="Arial"/>
          <w:b/>
          <w:bCs/>
          <w:i/>
          <w:iCs/>
          <w:color w:val="333332"/>
        </w:rPr>
      </w:pPr>
      <w:r>
        <w:rPr>
          <w:rStyle w:val="StrongEmphasis"/>
          <w:rFonts w:ascii="Arial" w:hAnsi="Arial" w:cs="Arial"/>
          <w:color w:val="333332"/>
        </w:rPr>
        <w:t>Pregunta:</w:t>
      </w:r>
      <w:r>
        <w:rPr>
          <w:rFonts w:ascii="Arial" w:hAnsi="Arial" w:cs="Arial"/>
          <w:b/>
          <w:bCs/>
          <w:i/>
          <w:iCs/>
          <w:color w:val="333332"/>
        </w:rPr>
        <w:t> ¿Cuáles son tus talentos? ¿Con qué medios y en qué marco puedes transmitirlos?</w:t>
      </w:r>
    </w:p>
    <w:p w14:paraId="486B3D13" w14:textId="77777777" w:rsidR="005571D6" w:rsidRDefault="006C6F6D"/>
    <w:sectPr w:rsidR="00557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Geneva, sans-serif">
    <w:altName w:val="Verdana"/>
    <w:charset w:val="00"/>
    <w:family w:val="auto"/>
    <w:pitch w:val="default"/>
  </w:font>
  <w:font w:name="Lucida Grande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23"/>
    <w:rsid w:val="006C6F6D"/>
    <w:rsid w:val="008E1B23"/>
    <w:rsid w:val="00A75AC8"/>
    <w:rsid w:val="00C5173C"/>
    <w:rsid w:val="00C87E6B"/>
    <w:rsid w:val="00DE1FCB"/>
    <w:rsid w:val="00E6368A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6386"/>
  <w15:chartTrackingRefBased/>
  <w15:docId w15:val="{F80FF61C-99C1-4515-8322-BF292587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E1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1B23"/>
    <w:pPr>
      <w:spacing w:after="120"/>
    </w:pPr>
  </w:style>
  <w:style w:type="character" w:customStyle="1" w:styleId="StrongEmphasis">
    <w:name w:val="Strong Emphasis"/>
    <w:rsid w:val="008E1B23"/>
    <w:rPr>
      <w:b/>
      <w:bCs/>
    </w:rPr>
  </w:style>
  <w:style w:type="character" w:styleId="nfasis">
    <w:name w:val="Emphasis"/>
    <w:uiPriority w:val="20"/>
    <w:qFormat/>
    <w:rsid w:val="008E1B23"/>
    <w:rPr>
      <w:i/>
      <w:iCs/>
    </w:rPr>
  </w:style>
  <w:style w:type="table" w:styleId="Tablaconcuadrcula">
    <w:name w:val="Table Grid"/>
    <w:basedOn w:val="Tablanormal"/>
    <w:uiPriority w:val="39"/>
    <w:rsid w:val="008E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2421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Ruiz Fernandez</dc:creator>
  <cp:keywords/>
  <dc:description/>
  <cp:lastModifiedBy>Paqui Ruiz Fernandez</cp:lastModifiedBy>
  <cp:revision>2</cp:revision>
  <dcterms:created xsi:type="dcterms:W3CDTF">2020-04-03T10:51:00Z</dcterms:created>
  <dcterms:modified xsi:type="dcterms:W3CDTF">2020-04-03T11:41:00Z</dcterms:modified>
</cp:coreProperties>
</file>